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A0593" w14:textId="5D6404B8" w:rsidR="00FA11B2" w:rsidRDefault="00FA11B2" w:rsidP="005A785D">
      <w:pPr>
        <w:spacing w:after="120"/>
        <w:rPr>
          <w:lang w:val="en-AU"/>
        </w:rPr>
      </w:pPr>
      <w:r w:rsidRPr="00EF2D8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CB7DCC" wp14:editId="4CCE7BD7">
                <wp:simplePos x="0" y="0"/>
                <wp:positionH relativeFrom="column">
                  <wp:posOffset>-63500</wp:posOffset>
                </wp:positionH>
                <wp:positionV relativeFrom="paragraph">
                  <wp:posOffset>-57785</wp:posOffset>
                </wp:positionV>
                <wp:extent cx="6705600" cy="571500"/>
                <wp:effectExtent l="50800" t="25400" r="50800" b="889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14F0" id="Rectangle_x0020_11" o:spid="_x0000_s1026" style="position:absolute;margin-left:-5pt;margin-top:-4.5pt;width:528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AA+4sCAACHBQAADgAAAGRycy9lMm9Eb2MueG1srFTdTxsxDH+ftP8hyvu4tqMwKq6oAjFNYlAB&#10;E89pLmlPSuLMSXvt/vo5uQ8YQ5s07eXOjr/tn31+sbeG7RSGGlzJx0cjzpSTUNVuXfJvj9cfPnEW&#10;onCVMOBUyQ8q8Iv5+3fnjZ+pCWzAVAoZOXFh1viSb2L0s6IIcqOsCEfglSOhBrQiEovrokLRkHdr&#10;islodFI0gJVHkCoEer1qhXye/WutZLzTOqjITMkpt5i/mL+r9C3m52K2RuE3tezSEP+QhRW1o6CD&#10;qysRBdti/ZsrW0uEADoeSbAFaF1LlWugasajV9U8bIRXuRZqTvBDm8L/cytvd0tkdUWzG3PmhKUZ&#10;3VPXhFsbxeiNGtT4MCO9B7/EjgtEpmr3Gm36Ux1sn5t6GJqq9pFJejw5HU1PRtR7SbLp6XhKNLkp&#10;nq09hvhZgWWJKDlS+NxLsbsJsVXtVVKwAKaurmtjMpOAoi4Nsp2gEa/W42xqtvYrVO3bGUXsQ2Zc&#10;JfWcwC+ejEv+HCTPbdD0UqTi23IzFQ9GJT3j7pWmvlGBbcTBcxtUSKlczO2jSrN2MtPkfDD8mFP9&#10;o2Gnn0xVRvNgPPm78WCRI4OLg7GtHeBbDsyQsm71+w60dacWrKA6EGQQ2l0KXl7XNLcbEeJSIC0P&#10;jZoOQryjjzbQlBw6irMN4I+33pM+YZqknDW0jCUP37cCFWfmiyO0n42Pj9P2ZuZ4ejohBl9KVi8l&#10;bmsvgcBAgKbsMpn0o+lJjWCf6G4sUlQSCScpdsllxJ65jO2RoMsj1WKR1WhjvYg37sHLfuoJl4/7&#10;J4G+A28k2N9Cv7hi9grDrW6ah4PFNoKuM8Cf+9r1m7Y9I7S7TOmcvOSz1vP9nP8EAAD//wMAUEsD&#10;BBQABgAIAAAAIQCWU0xH3gAAAAoBAAAPAAAAZHJzL2Rvd25yZXYueG1sTI/NTsMwEITvSLyDtUjc&#10;WjsIojbEqaCCAxIgtfAAbuz8CHsd2W5j3p7tiZ52Vjua/abeZGfZyYQ4epRQLAUwg63XI/YSvr9e&#10;FytgMSnUyno0En5NhE1zfVWrSvsZd+a0Tz2jEIyVkjCkNFWcx3YwTsWlnwzSrfPBqURr6LkOaqZw&#10;Z/mdECV3akT6MKjJbAfT/uyPTkL3MnV92K4/3x52eS75R7bv+Czl7U1+egSWTE7/ZjjjEzo0xHTw&#10;R9SRWQmLQlCXRGJN82wQ9yWpg4RVIYA3Nb+s0PwBAAD//wMAUEsBAi0AFAAGAAgAAAAhAOSZw8D7&#10;AAAA4QEAABMAAAAAAAAAAAAAAAAAAAAAAFtDb250ZW50X1R5cGVzXS54bWxQSwECLQAUAAYACAAA&#10;ACEAI7Jq4dcAAACUAQAACwAAAAAAAAAAAAAAAAAsAQAAX3JlbHMvLnJlbHNQSwECLQAUAAYACAAA&#10;ACEAE0AA+4sCAACHBQAADgAAAAAAAAAAAAAAAAAsAgAAZHJzL2Uyb0RvYy54bWxQSwECLQAUAAYA&#10;CAAAACEAllNMR94AAAAKAQAADwAAAAAAAAAAAAAAAADjBAAAZHJzL2Rvd25yZXYueG1sUEsFBgAA&#10;AAAEAAQA8wAAAO4FAAAAAA==&#10;" fillcolor="#f2f2f2 [3052]" stroked="f">
                <v:shadow on="t" opacity="22937f" mv:blur="40000f" origin=",.5" offset="0,23000emu"/>
              </v:rect>
            </w:pict>
          </mc:Fallback>
        </mc:AlternateContent>
      </w:r>
      <w:r w:rsidR="004A570F">
        <w:rPr>
          <w:b/>
          <w:lang w:val="en-AU"/>
        </w:rPr>
        <w:t xml:space="preserve">Significant </w:t>
      </w:r>
      <w:r w:rsidR="00D838E4">
        <w:rPr>
          <w:b/>
          <w:lang w:val="en-AU"/>
        </w:rPr>
        <w:t xml:space="preserve">Australian </w:t>
      </w:r>
      <w:r w:rsidR="004A570F">
        <w:rPr>
          <w:b/>
          <w:lang w:val="en-AU"/>
        </w:rPr>
        <w:t>Events</w:t>
      </w:r>
      <w:r w:rsidR="009B509B">
        <w:rPr>
          <w:b/>
          <w:lang w:val="en-AU"/>
        </w:rPr>
        <w:t xml:space="preserve"> T</w:t>
      </w:r>
      <w:r w:rsidR="004A570F">
        <w:rPr>
          <w:b/>
          <w:lang w:val="en-AU"/>
        </w:rPr>
        <w:t>imeline</w:t>
      </w:r>
      <w:r w:rsidR="001D68E6">
        <w:rPr>
          <w:b/>
          <w:lang w:val="en-AU"/>
        </w:rPr>
        <w:tab/>
      </w:r>
      <w:r w:rsidR="00EF2D8F" w:rsidRPr="00EF2D8F">
        <w:rPr>
          <w:b/>
          <w:lang w:val="en-AU"/>
        </w:rPr>
        <w:tab/>
      </w:r>
      <w:r w:rsidR="00D838E4">
        <w:rPr>
          <w:lang w:val="en-AU"/>
        </w:rPr>
        <w:tab/>
      </w:r>
      <w:r w:rsidR="00D838E4">
        <w:rPr>
          <w:lang w:val="en-AU"/>
        </w:rPr>
        <w:tab/>
      </w:r>
      <w:r w:rsidR="004A570F">
        <w:rPr>
          <w:lang w:val="en-AU"/>
        </w:rPr>
        <w:tab/>
      </w:r>
      <w:r w:rsidR="00EF2D8F">
        <w:rPr>
          <w:lang w:val="en-AU"/>
        </w:rPr>
        <w:tab/>
      </w:r>
      <w:r w:rsidR="006B28EC">
        <w:rPr>
          <w:lang w:val="en-AU"/>
        </w:rPr>
        <w:t>Due Date:</w:t>
      </w:r>
      <w:r w:rsidR="004A570F">
        <w:rPr>
          <w:lang w:val="en-AU"/>
        </w:rPr>
        <w:t xml:space="preserve"> Fri week 5</w:t>
      </w:r>
    </w:p>
    <w:p w14:paraId="693F0DB9" w14:textId="2567978E" w:rsidR="005A785D" w:rsidRDefault="00FA13B3" w:rsidP="005A785D">
      <w:pPr>
        <w:spacing w:after="120"/>
        <w:rPr>
          <w:lang w:val="en-AU"/>
        </w:rPr>
      </w:pPr>
      <w:r>
        <w:rPr>
          <w:lang w:val="en-AU"/>
        </w:rPr>
        <w:t>Name: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Advisory:</w:t>
      </w:r>
      <w:r>
        <w:rPr>
          <w:lang w:val="en-AU"/>
        </w:rPr>
        <w:tab/>
      </w:r>
      <w:r w:rsidR="00FA11B2">
        <w:rPr>
          <w:lang w:val="en-AU"/>
        </w:rPr>
        <w:tab/>
      </w:r>
    </w:p>
    <w:tbl>
      <w:tblPr>
        <w:tblStyle w:val="TableGrid"/>
        <w:tblpPr w:leftFromText="180" w:rightFromText="180" w:vertAnchor="text" w:horzAnchor="page" w:tblpX="730" w:tblpY="399"/>
        <w:tblW w:w="10686" w:type="dxa"/>
        <w:tblLayout w:type="fixed"/>
        <w:tblLook w:val="04A0" w:firstRow="1" w:lastRow="0" w:firstColumn="1" w:lastColumn="0" w:noHBand="0" w:noVBand="1"/>
      </w:tblPr>
      <w:tblGrid>
        <w:gridCol w:w="10686"/>
      </w:tblGrid>
      <w:tr w:rsidR="00FA13B3" w14:paraId="5C1ACBD4" w14:textId="77777777" w:rsidTr="003B1A7D">
        <w:trPr>
          <w:trHeight w:val="340"/>
        </w:trPr>
        <w:tc>
          <w:tcPr>
            <w:tcW w:w="10686" w:type="dxa"/>
            <w:shd w:val="clear" w:color="auto" w:fill="D99594" w:themeFill="accent2" w:themeFillTint="99"/>
            <w:vAlign w:val="center"/>
          </w:tcPr>
          <w:p w14:paraId="1A4B76D7" w14:textId="675F5259" w:rsidR="00FA13B3" w:rsidRPr="00B65B17" w:rsidRDefault="006D708D" w:rsidP="003B1A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Humanities and Social Sciences</w:t>
            </w:r>
          </w:p>
        </w:tc>
      </w:tr>
      <w:tr w:rsidR="00FA13B3" w14:paraId="291B3C95" w14:textId="77777777" w:rsidTr="003B1A7D">
        <w:trPr>
          <w:trHeight w:val="283"/>
        </w:trPr>
        <w:tc>
          <w:tcPr>
            <w:tcW w:w="10686" w:type="dxa"/>
            <w:shd w:val="clear" w:color="auto" w:fill="000000" w:themeFill="text1"/>
            <w:vAlign w:val="center"/>
          </w:tcPr>
          <w:p w14:paraId="0B0A66ED" w14:textId="77777777" w:rsidR="00FA13B3" w:rsidRPr="00FA13B3" w:rsidRDefault="00FA13B3" w:rsidP="003B1A7D">
            <w:pPr>
              <w:jc w:val="center"/>
              <w:rPr>
                <w:rFonts w:ascii="Arial" w:hAnsi="Arial" w:cs="Arial"/>
                <w:sz w:val="20"/>
              </w:rPr>
            </w:pPr>
            <w:r w:rsidRPr="00FA13B3">
              <w:rPr>
                <w:rFonts w:ascii="Arial" w:hAnsi="Arial" w:cs="Arial"/>
                <w:sz w:val="20"/>
              </w:rPr>
              <w:t>LEARNING INTENTIONS</w:t>
            </w:r>
          </w:p>
        </w:tc>
      </w:tr>
      <w:tr w:rsidR="00FA13B3" w14:paraId="55471169" w14:textId="77777777" w:rsidTr="003B1A7D">
        <w:trPr>
          <w:trHeight w:val="316"/>
        </w:trPr>
        <w:tc>
          <w:tcPr>
            <w:tcW w:w="10686" w:type="dxa"/>
            <w:shd w:val="clear" w:color="auto" w:fill="auto"/>
          </w:tcPr>
          <w:p w14:paraId="14EFF999" w14:textId="318BA505" w:rsidR="00FA13B3" w:rsidRPr="00FA13B3" w:rsidRDefault="00B42A98" w:rsidP="003B1A7D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Students use a range of resources to determine Australia’s most significant historical events.</w:t>
            </w:r>
          </w:p>
        </w:tc>
      </w:tr>
      <w:tr w:rsidR="00FA13B3" w14:paraId="51114C6E" w14:textId="77777777" w:rsidTr="003B1A7D">
        <w:trPr>
          <w:trHeight w:val="283"/>
        </w:trPr>
        <w:tc>
          <w:tcPr>
            <w:tcW w:w="10686" w:type="dxa"/>
            <w:shd w:val="clear" w:color="auto" w:fill="000000" w:themeFill="text1"/>
            <w:vAlign w:val="center"/>
          </w:tcPr>
          <w:p w14:paraId="2273D724" w14:textId="77777777" w:rsidR="00FA13B3" w:rsidRPr="00FA13B3" w:rsidRDefault="00FA13B3" w:rsidP="003B1A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13B3">
              <w:rPr>
                <w:rFonts w:ascii="Arial" w:hAnsi="Arial" w:cs="Arial"/>
                <w:sz w:val="20"/>
              </w:rPr>
              <w:t>CONTENT DESCRIPTORS</w:t>
            </w:r>
          </w:p>
        </w:tc>
      </w:tr>
      <w:tr w:rsidR="00FA13B3" w14:paraId="48CC30B1" w14:textId="77777777" w:rsidTr="003B1A7D">
        <w:trPr>
          <w:trHeight w:val="638"/>
        </w:trPr>
        <w:tc>
          <w:tcPr>
            <w:tcW w:w="10686" w:type="dxa"/>
            <w:shd w:val="clear" w:color="auto" w:fill="FFFFFF"/>
          </w:tcPr>
          <w:p w14:paraId="3812A5F8" w14:textId="77777777" w:rsidR="00FA13B3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 xml:space="preserve">Evaluate sources for their reliability, bias and usefulness and select, collect, record and </w:t>
            </w:r>
            <w:proofErr w:type="spellStart"/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organise</w:t>
            </w:r>
            <w:proofErr w:type="spellEnd"/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 xml:space="preserve"> relevant geographical data and information, using ethical protocols, from a range of appropriat</w:t>
            </w:r>
            <w: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 xml:space="preserve">e primary and secondary sources </w:t>
            </w: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(ACHGS064) &amp; (ACHGS073)</w:t>
            </w:r>
          </w:p>
          <w:p w14:paraId="2BDB75E8" w14:textId="77777777" w:rsidR="006D708D" w:rsidRPr="006D708D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 xml:space="preserve">Apply geographical concepts to </w:t>
            </w:r>
            <w:proofErr w:type="spellStart"/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synthesise</w:t>
            </w:r>
            <w:proofErr w:type="spellEnd"/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 xml:space="preserve"> information from various sources and draw conclusions based</w:t>
            </w:r>
          </w:p>
          <w:p w14:paraId="22D814EA" w14:textId="77777777" w:rsidR="006D708D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on the analysis of data and information, taking into account alternative points of view (ACHGS068) &amp; (ACHGS077)</w:t>
            </w:r>
          </w:p>
          <w:p w14:paraId="0376E480" w14:textId="77777777" w:rsidR="006D708D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Present findings, arguments and explanations in a range of appropriate communication forms, selected for their effectiveness and to suit audience and purpose; using relevant geographical terminology, and digital technologies as appropriate (ACHGS070) &amp; (ACHGS079)</w:t>
            </w:r>
          </w:p>
          <w:p w14:paraId="785904E4" w14:textId="77777777" w:rsidR="006D708D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 xml:space="preserve">Use chronological sequencing </w:t>
            </w: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to demonstrate the relationship between events and developments in different periods and places (ACHHS164) &amp; (ACHHS182)</w:t>
            </w:r>
          </w:p>
          <w:p w14:paraId="07FF6767" w14:textId="77777777" w:rsidR="006D708D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Use historical terms and concepts (ACHHS165) &amp; (ACHHS183)</w:t>
            </w:r>
          </w:p>
          <w:p w14:paraId="6FA93110" w14:textId="60AAF107" w:rsidR="006D708D" w:rsidRPr="00FA13B3" w:rsidRDefault="006D708D" w:rsidP="006D708D">
            <w:pPr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</w:pPr>
            <w:r w:rsidRPr="006D708D">
              <w:rPr>
                <w:rFonts w:ascii="HelveticaNeue-Light" w:hAnsi="HelveticaNeue-Light"/>
                <w:color w:val="000000"/>
                <w:sz w:val="20"/>
                <w:shd w:val="clear" w:color="auto" w:fill="FFFFFF"/>
              </w:rPr>
              <w:t>Select and use a range of communication forms (oral, graphic, written) and digital technologies (ACHHS175) &amp; (ACHHS193)</w:t>
            </w:r>
          </w:p>
        </w:tc>
      </w:tr>
      <w:tr w:rsidR="00FA13B3" w14:paraId="0947BC68" w14:textId="77777777" w:rsidTr="003B1A7D">
        <w:trPr>
          <w:trHeight w:val="286"/>
        </w:trPr>
        <w:tc>
          <w:tcPr>
            <w:tcW w:w="10686" w:type="dxa"/>
            <w:shd w:val="clear" w:color="auto" w:fill="000000" w:themeFill="text1"/>
            <w:vAlign w:val="center"/>
          </w:tcPr>
          <w:p w14:paraId="5C74D622" w14:textId="77777777" w:rsidR="00FA13B3" w:rsidRPr="00FA13B3" w:rsidRDefault="00FA13B3" w:rsidP="003B1A7D">
            <w:pPr>
              <w:jc w:val="center"/>
              <w:rPr>
                <w:rFonts w:ascii="Helvetica" w:hAnsi="Helvetica"/>
                <w:color w:val="FFFFFF" w:themeColor="background1"/>
                <w:sz w:val="20"/>
              </w:rPr>
            </w:pPr>
            <w:r w:rsidRPr="00FA13B3">
              <w:rPr>
                <w:rFonts w:ascii="Helvetica" w:hAnsi="Helvetica"/>
                <w:color w:val="FFFFFF" w:themeColor="background1"/>
                <w:sz w:val="20"/>
              </w:rPr>
              <w:t>ACHIEVEMENT STANDARDS</w:t>
            </w:r>
          </w:p>
        </w:tc>
      </w:tr>
      <w:tr w:rsidR="00FA13B3" w14:paraId="7AC7FED8" w14:textId="77777777" w:rsidTr="003B1A7D">
        <w:trPr>
          <w:trHeight w:val="638"/>
        </w:trPr>
        <w:tc>
          <w:tcPr>
            <w:tcW w:w="10686" w:type="dxa"/>
            <w:shd w:val="clear" w:color="auto" w:fill="FFFFFF"/>
          </w:tcPr>
          <w:p w14:paraId="29B03C99" w14:textId="77777777" w:rsidR="00FA13B3" w:rsidRPr="00FA13B3" w:rsidRDefault="00FA13B3" w:rsidP="00FA13B3">
            <w:pPr>
              <w:rPr>
                <w:rFonts w:ascii="Helvetica Neue" w:hAnsi="Helvetica Neue"/>
                <w:sz w:val="20"/>
              </w:rPr>
            </w:pPr>
            <w:r w:rsidRPr="00FA13B3">
              <w:rPr>
                <w:rFonts w:ascii="Helvetica Neue" w:hAnsi="Helvetica Neue"/>
                <w:sz w:val="20"/>
              </w:rPr>
              <w:t xml:space="preserve">They </w:t>
            </w:r>
            <w:proofErr w:type="spellStart"/>
            <w:r w:rsidRPr="00390364">
              <w:rPr>
                <w:rFonts w:ascii="Helvetica Neue" w:hAnsi="Helvetica Neue"/>
                <w:sz w:val="20"/>
                <w:u w:val="single"/>
              </w:rPr>
              <w:t>analyse</w:t>
            </w:r>
            <w:proofErr w:type="spellEnd"/>
            <w:r w:rsidRPr="00FA13B3">
              <w:rPr>
                <w:rFonts w:ascii="Helvetica Neue" w:hAnsi="Helvetica Neue"/>
                <w:sz w:val="20"/>
              </w:rPr>
              <w:t xml:space="preserve"> the causes and effects of events and developments and make judgments about their importance. Students </w:t>
            </w:r>
            <w:r w:rsidRPr="00390364">
              <w:rPr>
                <w:rFonts w:ascii="Helvetica Neue" w:hAnsi="Helvetica Neue"/>
                <w:sz w:val="20"/>
                <w:u w:val="single"/>
              </w:rPr>
              <w:t>explain</w:t>
            </w:r>
            <w:r w:rsidRPr="00FA13B3">
              <w:rPr>
                <w:rFonts w:ascii="Helvetica Neue" w:hAnsi="Helvetica Neue"/>
                <w:sz w:val="20"/>
              </w:rPr>
              <w:t xml:space="preserve"> the significance of these events and developments over the short and long term.</w:t>
            </w:r>
          </w:p>
          <w:p w14:paraId="69117E70" w14:textId="77777777" w:rsidR="00FA13B3" w:rsidRPr="00FA13B3" w:rsidRDefault="00FA13B3" w:rsidP="00FA13B3">
            <w:pPr>
              <w:rPr>
                <w:rFonts w:ascii="Helvetica Neue" w:hAnsi="Helvetica Neue"/>
                <w:sz w:val="20"/>
              </w:rPr>
            </w:pPr>
            <w:r w:rsidRPr="00FA13B3">
              <w:rPr>
                <w:rFonts w:ascii="Helvetica Neue" w:hAnsi="Helvetica Neue"/>
                <w:sz w:val="20"/>
              </w:rPr>
              <w:t xml:space="preserve">They </w:t>
            </w:r>
            <w:r w:rsidRPr="00390364">
              <w:rPr>
                <w:rFonts w:ascii="Helvetica Neue" w:hAnsi="Helvetica Neue"/>
                <w:sz w:val="20"/>
                <w:u w:val="single"/>
              </w:rPr>
              <w:t>explain</w:t>
            </w:r>
            <w:r w:rsidRPr="00FA13B3">
              <w:rPr>
                <w:rFonts w:ascii="Helvetica Neue" w:hAnsi="Helvetica Neue"/>
                <w:sz w:val="20"/>
              </w:rPr>
              <w:t xml:space="preserve"> the motives and actions of people at the time. </w:t>
            </w:r>
          </w:p>
          <w:p w14:paraId="2434059C" w14:textId="4B083749" w:rsidR="00FA13B3" w:rsidRPr="00FA13B3" w:rsidRDefault="00FA13B3" w:rsidP="003B1A7D">
            <w:pPr>
              <w:rPr>
                <w:rFonts w:ascii="Helvetica Neue" w:hAnsi="Helvetica Neue"/>
                <w:sz w:val="20"/>
              </w:rPr>
            </w:pPr>
            <w:r w:rsidRPr="00FA13B3">
              <w:rPr>
                <w:rFonts w:ascii="Helvetica Neue" w:hAnsi="Helvetica Neue"/>
                <w:sz w:val="20"/>
              </w:rPr>
              <w:t xml:space="preserve">Students </w:t>
            </w:r>
            <w:r w:rsidRPr="00390364">
              <w:rPr>
                <w:rFonts w:ascii="Helvetica Neue" w:hAnsi="Helvetica Neue"/>
                <w:sz w:val="20"/>
                <w:u w:val="single"/>
              </w:rPr>
              <w:t>sequence</w:t>
            </w:r>
            <w:r w:rsidRPr="00FA13B3">
              <w:rPr>
                <w:rFonts w:ascii="Helvetica Neue" w:hAnsi="Helvetica Neue"/>
                <w:sz w:val="20"/>
              </w:rPr>
              <w:t xml:space="preserve"> events and developments within a chronological framework.</w:t>
            </w:r>
          </w:p>
        </w:tc>
      </w:tr>
    </w:tbl>
    <w:p w14:paraId="155934CE" w14:textId="77777777" w:rsidR="00FA13B3" w:rsidRDefault="00FA13B3" w:rsidP="004A570F">
      <w:pPr>
        <w:rPr>
          <w:b/>
        </w:rPr>
      </w:pPr>
    </w:p>
    <w:p w14:paraId="7D6EBC42" w14:textId="77777777" w:rsidR="00EF2D8F" w:rsidRDefault="00EF2D8F" w:rsidP="005A785D">
      <w:pPr>
        <w:spacing w:after="120"/>
        <w:rPr>
          <w:lang w:val="en-AU"/>
        </w:rPr>
      </w:pPr>
    </w:p>
    <w:p w14:paraId="526B6109" w14:textId="3C3507B1" w:rsidR="004A570F" w:rsidRDefault="00762F38" w:rsidP="005A785D">
      <w:pPr>
        <w:spacing w:after="120"/>
        <w:rPr>
          <w:lang w:val="en-AU"/>
        </w:rPr>
      </w:pPr>
      <w:r w:rsidRPr="00762F38">
        <w:rPr>
          <w:b/>
          <w:lang w:val="en-AU"/>
        </w:rPr>
        <w:t>Task Summary:</w:t>
      </w:r>
      <w:r>
        <w:rPr>
          <w:lang w:val="en-AU"/>
        </w:rPr>
        <w:t xml:space="preserve"> </w:t>
      </w:r>
      <w:r w:rsidR="009B509B">
        <w:rPr>
          <w:lang w:val="en-AU"/>
        </w:rPr>
        <w:t>Your task is to c</w:t>
      </w:r>
      <w:r w:rsidR="004A570F">
        <w:rPr>
          <w:lang w:val="en-AU"/>
        </w:rPr>
        <w:t>hoose</w:t>
      </w:r>
      <w:r>
        <w:rPr>
          <w:lang w:val="en-AU"/>
        </w:rPr>
        <w:t xml:space="preserve"> the 1</w:t>
      </w:r>
      <w:r w:rsidR="009B509B">
        <w:rPr>
          <w:lang w:val="en-AU"/>
        </w:rPr>
        <w:t xml:space="preserve">0 most important events in Australian history and present these in a chronological </w:t>
      </w:r>
      <w:proofErr w:type="gramStart"/>
      <w:r w:rsidR="009B509B">
        <w:rPr>
          <w:lang w:val="en-AU"/>
        </w:rPr>
        <w:t>presentation</w:t>
      </w:r>
      <w:r>
        <w:rPr>
          <w:lang w:val="en-AU"/>
        </w:rPr>
        <w:t xml:space="preserve"> </w:t>
      </w:r>
      <w:r w:rsidR="009B509B">
        <w:rPr>
          <w:lang w:val="en-AU"/>
        </w:rPr>
        <w:t>.</w:t>
      </w:r>
      <w:proofErr w:type="gramEnd"/>
      <w:r w:rsidR="008240EE">
        <w:rPr>
          <w:lang w:val="en-AU"/>
        </w:rPr>
        <w:t xml:space="preserve"> </w:t>
      </w:r>
    </w:p>
    <w:p w14:paraId="05FCB539" w14:textId="77777777" w:rsidR="008240EE" w:rsidRDefault="008240EE" w:rsidP="005A785D">
      <w:pPr>
        <w:spacing w:after="120"/>
        <w:rPr>
          <w:lang w:val="en-AU"/>
        </w:rPr>
      </w:pPr>
    </w:p>
    <w:p w14:paraId="57D67EF0" w14:textId="77777777" w:rsidR="004E0C53" w:rsidRDefault="004E0C53" w:rsidP="004E0C53">
      <w:r w:rsidRPr="00762F38">
        <w:rPr>
          <w:b/>
        </w:rPr>
        <w:t>Groups:</w:t>
      </w:r>
      <w:r>
        <w:t xml:space="preserve"> Students will work in groups of 1-4 from HASS classes for this task.</w:t>
      </w:r>
    </w:p>
    <w:p w14:paraId="778F8461" w14:textId="77777777" w:rsidR="004E0C53" w:rsidRDefault="004E0C53" w:rsidP="005A785D">
      <w:pPr>
        <w:spacing w:after="120"/>
        <w:rPr>
          <w:lang w:val="en-AU"/>
        </w:rPr>
      </w:pPr>
    </w:p>
    <w:p w14:paraId="6A2FB28D" w14:textId="1BA8B025" w:rsidR="008240EE" w:rsidRDefault="00762F38" w:rsidP="005A785D">
      <w:pPr>
        <w:spacing w:after="120"/>
        <w:rPr>
          <w:lang w:val="en-AU"/>
        </w:rPr>
      </w:pPr>
      <w:r w:rsidRPr="00762F38">
        <w:rPr>
          <w:b/>
          <w:lang w:val="en-AU"/>
        </w:rPr>
        <w:t>Tips:</w:t>
      </w:r>
      <w:r>
        <w:rPr>
          <w:lang w:val="en-AU"/>
        </w:rPr>
        <w:t xml:space="preserve"> </w:t>
      </w:r>
      <w:r w:rsidR="008240EE">
        <w:rPr>
          <w:lang w:val="en-AU"/>
        </w:rPr>
        <w:t>Use the class</w:t>
      </w:r>
      <w:r w:rsidR="00C11992">
        <w:rPr>
          <w:lang w:val="en-AU"/>
        </w:rPr>
        <w:t xml:space="preserve"> timeline to get an idea of Australia’s</w:t>
      </w:r>
      <w:r w:rsidR="008240EE">
        <w:rPr>
          <w:lang w:val="en-AU"/>
        </w:rPr>
        <w:t xml:space="preserve"> historically significant events and how important they are</w:t>
      </w:r>
      <w:r w:rsidR="00C11992">
        <w:rPr>
          <w:lang w:val="en-AU"/>
        </w:rPr>
        <w:t xml:space="preserve"> and do some of your own research</w:t>
      </w:r>
      <w:r>
        <w:rPr>
          <w:lang w:val="en-AU"/>
        </w:rPr>
        <w:t xml:space="preserve"> before deciding upon the 1</w:t>
      </w:r>
      <w:r w:rsidR="008240EE">
        <w:rPr>
          <w:lang w:val="en-AU"/>
        </w:rPr>
        <w:t>0 most important.</w:t>
      </w:r>
      <w:r w:rsidR="00C11992">
        <w:rPr>
          <w:lang w:val="en-AU"/>
        </w:rPr>
        <w:t xml:space="preserve"> This process will not be easy but you must decide quickly!</w:t>
      </w:r>
    </w:p>
    <w:p w14:paraId="4E09FE6C" w14:textId="77777777" w:rsidR="009B509B" w:rsidRDefault="009B509B" w:rsidP="005A785D">
      <w:pPr>
        <w:spacing w:after="120"/>
        <w:rPr>
          <w:lang w:val="en-AU"/>
        </w:rPr>
      </w:pPr>
    </w:p>
    <w:p w14:paraId="6D223422" w14:textId="5AD0A736" w:rsidR="009B509B" w:rsidRDefault="00762F38" w:rsidP="005A785D">
      <w:pPr>
        <w:spacing w:after="120"/>
        <w:rPr>
          <w:lang w:val="en-AU"/>
        </w:rPr>
      </w:pPr>
      <w:r w:rsidRPr="00762F38">
        <w:rPr>
          <w:b/>
          <w:lang w:val="en-AU"/>
        </w:rPr>
        <w:t>Assessment:</w:t>
      </w:r>
      <w:r>
        <w:rPr>
          <w:lang w:val="en-AU"/>
        </w:rPr>
        <w:t xml:space="preserve"> </w:t>
      </w:r>
      <w:r w:rsidR="00C11992">
        <w:rPr>
          <w:lang w:val="en-AU"/>
        </w:rPr>
        <w:t>In your presentation y</w:t>
      </w:r>
      <w:r w:rsidR="009B509B">
        <w:rPr>
          <w:lang w:val="en-AU"/>
        </w:rPr>
        <w:t xml:space="preserve">ou must analyse the </w:t>
      </w:r>
      <w:r w:rsidR="009B509B" w:rsidRPr="00762F38">
        <w:rPr>
          <w:b/>
          <w:lang w:val="en-AU"/>
        </w:rPr>
        <w:t>cause</w:t>
      </w:r>
      <w:r>
        <w:rPr>
          <w:b/>
          <w:lang w:val="en-AU"/>
        </w:rPr>
        <w:t>s</w:t>
      </w:r>
      <w:r w:rsidR="009B509B" w:rsidRPr="00762F38">
        <w:rPr>
          <w:b/>
          <w:lang w:val="en-AU"/>
        </w:rPr>
        <w:t xml:space="preserve"> and effects</w:t>
      </w:r>
      <w:r>
        <w:rPr>
          <w:lang w:val="en-AU"/>
        </w:rPr>
        <w:t xml:space="preserve"> of each of the 1</w:t>
      </w:r>
      <w:r w:rsidR="009B509B">
        <w:rPr>
          <w:lang w:val="en-AU"/>
        </w:rPr>
        <w:t>0 ev</w:t>
      </w:r>
      <w:r w:rsidR="00C11992">
        <w:rPr>
          <w:lang w:val="en-AU"/>
        </w:rPr>
        <w:t>ents</w:t>
      </w:r>
      <w:r>
        <w:rPr>
          <w:lang w:val="en-AU"/>
        </w:rPr>
        <w:t>, give an explanation of the events</w:t>
      </w:r>
      <w:r w:rsidR="00C11992">
        <w:rPr>
          <w:lang w:val="en-AU"/>
        </w:rPr>
        <w:t xml:space="preserve"> and explain bo</w:t>
      </w:r>
      <w:bookmarkStart w:id="0" w:name="_GoBack"/>
      <w:bookmarkEnd w:id="0"/>
      <w:r w:rsidR="00C11992">
        <w:rPr>
          <w:lang w:val="en-AU"/>
        </w:rPr>
        <w:t xml:space="preserve">th </w:t>
      </w:r>
      <w:r w:rsidR="00C11992" w:rsidRPr="00762F38">
        <w:rPr>
          <w:b/>
          <w:lang w:val="en-AU"/>
        </w:rPr>
        <w:t>why the event wa</w:t>
      </w:r>
      <w:r w:rsidR="009B509B" w:rsidRPr="00762F38">
        <w:rPr>
          <w:b/>
          <w:lang w:val="en-AU"/>
        </w:rPr>
        <w:t>s so significant</w:t>
      </w:r>
      <w:r w:rsidR="009B509B">
        <w:rPr>
          <w:lang w:val="en-AU"/>
        </w:rPr>
        <w:t xml:space="preserve"> at the time and</w:t>
      </w:r>
      <w:r w:rsidR="00C11992">
        <w:rPr>
          <w:lang w:val="en-AU"/>
        </w:rPr>
        <w:t xml:space="preserve"> why it is</w:t>
      </w:r>
      <w:r w:rsidR="009B509B">
        <w:rPr>
          <w:lang w:val="en-AU"/>
        </w:rPr>
        <w:t xml:space="preserve"> now.</w:t>
      </w:r>
      <w:r w:rsidR="004E0C53">
        <w:rPr>
          <w:lang w:val="en-AU"/>
        </w:rPr>
        <w:t xml:space="preserve"> Use the </w:t>
      </w:r>
      <w:r w:rsidR="004E0C53" w:rsidRPr="004E0C53">
        <w:rPr>
          <w:b/>
          <w:lang w:val="en-AU"/>
        </w:rPr>
        <w:t>Achievement Standards</w:t>
      </w:r>
      <w:r w:rsidR="004E0C53">
        <w:rPr>
          <w:lang w:val="en-AU"/>
        </w:rPr>
        <w:t xml:space="preserve"> rubric provided to guide you.</w:t>
      </w:r>
    </w:p>
    <w:p w14:paraId="7C767ABF" w14:textId="77777777" w:rsidR="004A570F" w:rsidRDefault="004A570F" w:rsidP="005A785D">
      <w:pPr>
        <w:spacing w:after="120"/>
        <w:rPr>
          <w:lang w:val="en-AU"/>
        </w:rPr>
      </w:pPr>
    </w:p>
    <w:p w14:paraId="684FE17A" w14:textId="7BE50934" w:rsidR="00C11992" w:rsidRDefault="00C11992">
      <w:pPr>
        <w:rPr>
          <w:lang w:val="en-AU"/>
        </w:rPr>
      </w:pPr>
      <w:r>
        <w:rPr>
          <w:lang w:val="en-AU"/>
        </w:rPr>
        <w:br w:type="page"/>
      </w:r>
    </w:p>
    <w:p w14:paraId="1C9F0648" w14:textId="77777777" w:rsidR="004A570F" w:rsidRDefault="004A570F" w:rsidP="005A785D">
      <w:pPr>
        <w:spacing w:after="120"/>
        <w:rPr>
          <w:lang w:val="en-AU"/>
        </w:rPr>
      </w:pPr>
    </w:p>
    <w:p w14:paraId="09176BA5" w14:textId="5692D8FF" w:rsidR="004A570F" w:rsidRPr="00B42A98" w:rsidRDefault="004A570F" w:rsidP="00B42A98">
      <w:pPr>
        <w:jc w:val="center"/>
        <w:rPr>
          <w:b/>
        </w:rPr>
      </w:pPr>
      <w:r w:rsidRPr="00711EC5">
        <w:rPr>
          <w:b/>
        </w:rPr>
        <w:t>Achievement Standards</w:t>
      </w:r>
      <w:r w:rsidR="00B42A98">
        <w:rPr>
          <w:b/>
        </w:rPr>
        <w:t xml:space="preserve"> rubric</w:t>
      </w:r>
      <w:r>
        <w:rPr>
          <w:b/>
        </w:rPr>
        <w:t>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536"/>
        <w:gridCol w:w="2460"/>
        <w:gridCol w:w="2681"/>
        <w:gridCol w:w="2332"/>
      </w:tblGrid>
      <w:tr w:rsidR="006D708D" w14:paraId="6AEC26D9" w14:textId="6BB571CB" w:rsidTr="006D708D">
        <w:trPr>
          <w:cantSplit/>
          <w:trHeight w:val="227"/>
          <w:tblHeader/>
          <w:jc w:val="center"/>
        </w:trPr>
        <w:tc>
          <w:tcPr>
            <w:tcW w:w="621" w:type="dxa"/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A74612" w14:textId="77777777" w:rsidR="006D708D" w:rsidRDefault="006D708D" w:rsidP="003B1A7D"/>
        </w:tc>
        <w:tc>
          <w:tcPr>
            <w:tcW w:w="2536" w:type="dxa"/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37CC39" w14:textId="20C51570" w:rsidR="006D708D" w:rsidRDefault="006D708D" w:rsidP="003B1A7D">
            <w:pPr>
              <w:pStyle w:val="SOFinalPerformanceTableHead1"/>
              <w:jc w:val="center"/>
            </w:pPr>
            <w:r>
              <w:t>Chronological sequencing</w:t>
            </w:r>
          </w:p>
        </w:tc>
        <w:tc>
          <w:tcPr>
            <w:tcW w:w="2460" w:type="dxa"/>
            <w:shd w:val="clear" w:color="auto" w:fill="4C4C4C"/>
          </w:tcPr>
          <w:p w14:paraId="73A27C93" w14:textId="3AED5CA9" w:rsidR="006D708D" w:rsidRDefault="006D708D" w:rsidP="003B1A7D">
            <w:pPr>
              <w:pStyle w:val="SOFinalPerformanceTableHead1"/>
              <w:jc w:val="center"/>
            </w:pPr>
            <w:r>
              <w:t>Significance</w:t>
            </w:r>
          </w:p>
        </w:tc>
        <w:tc>
          <w:tcPr>
            <w:tcW w:w="2681" w:type="dxa"/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91FEE3" w14:textId="43D436DD" w:rsidR="006D708D" w:rsidRDefault="006D708D" w:rsidP="003B1A7D">
            <w:pPr>
              <w:pStyle w:val="SOFinalPerformanceTableHead1"/>
              <w:jc w:val="center"/>
            </w:pPr>
            <w:r>
              <w:t>Presentation</w:t>
            </w:r>
          </w:p>
        </w:tc>
        <w:tc>
          <w:tcPr>
            <w:tcW w:w="2332" w:type="dxa"/>
            <w:shd w:val="clear" w:color="auto" w:fill="4C4C4C"/>
          </w:tcPr>
          <w:p w14:paraId="2ADB7654" w14:textId="4758F64A" w:rsidR="006D708D" w:rsidRDefault="006D708D" w:rsidP="003B1A7D">
            <w:pPr>
              <w:pStyle w:val="SOFinalPerformanceTableHead1"/>
              <w:jc w:val="center"/>
            </w:pPr>
            <w:r>
              <w:t>Referencing</w:t>
            </w:r>
          </w:p>
        </w:tc>
      </w:tr>
      <w:tr w:rsidR="006D708D" w14:paraId="5EF38865" w14:textId="4057387A" w:rsidTr="006D708D">
        <w:trPr>
          <w:cantSplit/>
          <w:trHeight w:val="316"/>
          <w:jc w:val="center"/>
        </w:trPr>
        <w:tc>
          <w:tcPr>
            <w:tcW w:w="6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009B519D" w14:textId="77777777" w:rsidR="006D708D" w:rsidRDefault="006D708D" w:rsidP="003B1A7D">
            <w:pPr>
              <w:pStyle w:val="SOFinalPerformanceTableLetters"/>
            </w:pPr>
            <w:r>
              <w:t>A</w:t>
            </w:r>
          </w:p>
        </w:tc>
        <w:tc>
          <w:tcPr>
            <w:tcW w:w="2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196B466" w14:textId="018608F2" w:rsidR="006D708D" w:rsidRPr="00C704F8" w:rsidRDefault="00C11992" w:rsidP="00B42A98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>sequence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events and developments within a chronological framework</w:t>
            </w:r>
            <w:r>
              <w:rPr>
                <w:rFonts w:ascii="Helvetica" w:hAnsi="Helvetica" w:cs="Times"/>
                <w:sz w:val="20"/>
                <w:szCs w:val="20"/>
              </w:rPr>
              <w:t xml:space="preserve"> providing highly appropriate information and dates.</w:t>
            </w:r>
          </w:p>
        </w:tc>
        <w:tc>
          <w:tcPr>
            <w:tcW w:w="2460" w:type="dxa"/>
          </w:tcPr>
          <w:p w14:paraId="6D938804" w14:textId="5FFAA387" w:rsidR="006D708D" w:rsidRPr="00C704F8" w:rsidRDefault="00C11992" w:rsidP="00B42A98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 xml:space="preserve">analyse 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>the causes and effects of events and developments and make judgments about their importance. Students explain</w:t>
            </w:r>
            <w:r>
              <w:rPr>
                <w:rFonts w:ascii="Helvetica" w:hAnsi="Helvetica" w:cs="Times"/>
                <w:sz w:val="20"/>
                <w:szCs w:val="20"/>
              </w:rPr>
              <w:t xml:space="preserve"> concisely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the significance of these events and developments over the short and long term.</w:t>
            </w:r>
          </w:p>
        </w:tc>
        <w:tc>
          <w:tcPr>
            <w:tcW w:w="268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FD5FA63" w14:textId="007F2BEE" w:rsidR="006D708D" w:rsidRPr="00C704F8" w:rsidRDefault="00390364" w:rsidP="00390364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demonstrate</w:t>
            </w:r>
            <w:r>
              <w:rPr>
                <w:rFonts w:ascii="Helvetica" w:hAnsi="Helvetica"/>
                <w:sz w:val="20"/>
                <w:szCs w:val="20"/>
              </w:rPr>
              <w:t xml:space="preserve"> c</w:t>
            </w:r>
            <w:r w:rsidR="005938F5">
              <w:rPr>
                <w:rFonts w:ascii="Helvetica" w:hAnsi="Helvetica"/>
                <w:sz w:val="20"/>
                <w:szCs w:val="20"/>
              </w:rPr>
              <w:t xml:space="preserve">reativity through a presentation in the form of an innovative video, </w:t>
            </w:r>
            <w:proofErr w:type="spellStart"/>
            <w:r w:rsidR="005938F5">
              <w:rPr>
                <w:rFonts w:ascii="Helvetica" w:hAnsi="Helvetica"/>
                <w:sz w:val="20"/>
                <w:szCs w:val="20"/>
              </w:rPr>
              <w:t>vodcast</w:t>
            </w:r>
            <w:proofErr w:type="spellEnd"/>
            <w:r w:rsidR="005938F5">
              <w:rPr>
                <w:rFonts w:ascii="Helvetica" w:hAnsi="Helvetica"/>
                <w:sz w:val="20"/>
                <w:szCs w:val="20"/>
              </w:rPr>
              <w:t>, podcast, construction or other similar presentation method.</w:t>
            </w:r>
          </w:p>
        </w:tc>
        <w:tc>
          <w:tcPr>
            <w:tcW w:w="2332" w:type="dxa"/>
          </w:tcPr>
          <w:p w14:paraId="6D1E707E" w14:textId="7C18DA9D" w:rsidR="006D708D" w:rsidRPr="00C704F8" w:rsidRDefault="005938F5" w:rsidP="005938F5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When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 xml:space="preserve">evaluating </w:t>
            </w:r>
            <w:r w:rsidRPr="005938F5">
              <w:rPr>
                <w:rFonts w:ascii="Helvetica" w:hAnsi="Helvetica"/>
                <w:sz w:val="20"/>
                <w:szCs w:val="20"/>
              </w:rPr>
              <w:t xml:space="preserve">sources, they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analyse</w:t>
            </w:r>
            <w:r w:rsidRPr="005938F5">
              <w:rPr>
                <w:rFonts w:ascii="Helvetica" w:hAnsi="Helvetica"/>
                <w:sz w:val="20"/>
                <w:szCs w:val="20"/>
              </w:rPr>
              <w:t xml:space="preserve"> origin and purpose, and draw con</w:t>
            </w:r>
            <w:r>
              <w:rPr>
                <w:rFonts w:ascii="Helvetica" w:hAnsi="Helvetica"/>
                <w:sz w:val="20"/>
                <w:szCs w:val="20"/>
              </w:rPr>
              <w:t>clusions about their usefulness therefore citing relevant and reliable sources.</w:t>
            </w:r>
          </w:p>
        </w:tc>
      </w:tr>
      <w:tr w:rsidR="006D708D" w14:paraId="0349687D" w14:textId="43CE7940" w:rsidTr="006D708D">
        <w:trPr>
          <w:cantSplit/>
          <w:trHeight w:val="316"/>
          <w:jc w:val="center"/>
        </w:trPr>
        <w:tc>
          <w:tcPr>
            <w:tcW w:w="6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3FC48221" w14:textId="77777777" w:rsidR="006D708D" w:rsidRDefault="006D708D" w:rsidP="003B1A7D">
            <w:pPr>
              <w:pStyle w:val="SOFinalPerformanceTableLetters"/>
            </w:pPr>
            <w:r>
              <w:t>B</w:t>
            </w:r>
          </w:p>
        </w:tc>
        <w:tc>
          <w:tcPr>
            <w:tcW w:w="2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0C0F3FE" w14:textId="07C51524" w:rsidR="006D708D" w:rsidRPr="00C704F8" w:rsidRDefault="00C11992" w:rsidP="00B42A98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>sequence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events and developments within a chronological framework</w:t>
            </w:r>
            <w:r>
              <w:rPr>
                <w:rFonts w:ascii="Helvetica" w:hAnsi="Helvetica" w:cs="Times"/>
                <w:sz w:val="20"/>
                <w:szCs w:val="20"/>
              </w:rPr>
              <w:t xml:space="preserve"> providing appropriate information and dates.</w:t>
            </w:r>
          </w:p>
        </w:tc>
        <w:tc>
          <w:tcPr>
            <w:tcW w:w="2460" w:type="dxa"/>
          </w:tcPr>
          <w:p w14:paraId="355D4678" w14:textId="0473B7A0" w:rsidR="006D708D" w:rsidRPr="00C704F8" w:rsidRDefault="00C11992" w:rsidP="00B42A98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>analyse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the causes and effects of events and developments and make judgments about their importance. Students explain</w:t>
            </w:r>
            <w:r>
              <w:rPr>
                <w:rFonts w:ascii="Helvetica" w:hAnsi="Helvetica" w:cs="Times"/>
                <w:sz w:val="20"/>
                <w:szCs w:val="20"/>
              </w:rPr>
              <w:t xml:space="preserve"> appropriately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the significance of these events and developments over the short and long term.</w:t>
            </w:r>
          </w:p>
        </w:tc>
        <w:tc>
          <w:tcPr>
            <w:tcW w:w="268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6653259" w14:textId="625400EB" w:rsidR="006D708D" w:rsidRPr="00C704F8" w:rsidRDefault="00390364" w:rsidP="00390364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demonstrate</w:t>
            </w:r>
            <w:r>
              <w:rPr>
                <w:rFonts w:ascii="Helvetica" w:hAnsi="Helvetica"/>
                <w:sz w:val="20"/>
                <w:szCs w:val="20"/>
              </w:rPr>
              <w:t xml:space="preserve"> c</w:t>
            </w:r>
            <w:r w:rsidR="005938F5">
              <w:rPr>
                <w:rFonts w:ascii="Helvetica" w:hAnsi="Helvetica"/>
                <w:sz w:val="20"/>
                <w:szCs w:val="20"/>
              </w:rPr>
              <w:t>reativity through a presentation in the form of a Prezi, 3-dimensional timeline or other similar presentation method.</w:t>
            </w:r>
          </w:p>
        </w:tc>
        <w:tc>
          <w:tcPr>
            <w:tcW w:w="2332" w:type="dxa"/>
          </w:tcPr>
          <w:p w14:paraId="630E603E" w14:textId="7AA6B0E0" w:rsidR="006D708D" w:rsidRPr="00C704F8" w:rsidRDefault="005938F5" w:rsidP="00B42A98">
            <w:pPr>
              <w:pStyle w:val="SOFinalPerformanceTableText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When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evaluating</w:t>
            </w:r>
            <w:r w:rsidRPr="005938F5">
              <w:rPr>
                <w:rFonts w:ascii="Helvetica" w:hAnsi="Helvetica"/>
                <w:sz w:val="20"/>
                <w:szCs w:val="20"/>
              </w:rPr>
              <w:t xml:space="preserve"> sources, they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analyse</w:t>
            </w:r>
            <w:r w:rsidRPr="005938F5">
              <w:rPr>
                <w:rFonts w:ascii="Helvetica" w:hAnsi="Helvetica"/>
                <w:sz w:val="20"/>
                <w:szCs w:val="20"/>
              </w:rPr>
              <w:t xml:space="preserve"> origin and purpose, and draw con</w:t>
            </w:r>
            <w:r>
              <w:rPr>
                <w:rFonts w:ascii="Helvetica" w:hAnsi="Helvetica"/>
                <w:sz w:val="20"/>
                <w:szCs w:val="20"/>
              </w:rPr>
              <w:t>clusions about their usefulness therefore citing relevant sources.</w:t>
            </w:r>
          </w:p>
        </w:tc>
      </w:tr>
      <w:tr w:rsidR="006D708D" w14:paraId="7F27670A" w14:textId="398F1C1E" w:rsidTr="006D708D">
        <w:trPr>
          <w:cantSplit/>
          <w:trHeight w:val="316"/>
          <w:jc w:val="center"/>
        </w:trPr>
        <w:tc>
          <w:tcPr>
            <w:tcW w:w="6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323A22F5" w14:textId="77777777" w:rsidR="006D708D" w:rsidRDefault="006D708D" w:rsidP="003B1A7D">
            <w:pPr>
              <w:pStyle w:val="SOFinalPerformanceTableLetters"/>
            </w:pPr>
            <w:r>
              <w:t>C</w:t>
            </w:r>
          </w:p>
        </w:tc>
        <w:tc>
          <w:tcPr>
            <w:tcW w:w="2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B5BD689" w14:textId="123EA253" w:rsidR="006D708D" w:rsidRPr="00B42A98" w:rsidRDefault="00B42A98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>sequence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events and developments within a chronological framework.</w:t>
            </w:r>
          </w:p>
        </w:tc>
        <w:tc>
          <w:tcPr>
            <w:tcW w:w="2460" w:type="dxa"/>
          </w:tcPr>
          <w:p w14:paraId="0D424C32" w14:textId="6D52F663" w:rsidR="006D708D" w:rsidRPr="00B42A98" w:rsidRDefault="00B42A98" w:rsidP="00B42A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" w:hAnsi="Helvetica" w:cs="Times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proofErr w:type="spellStart"/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>analyse</w:t>
            </w:r>
            <w:proofErr w:type="spellEnd"/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 xml:space="preserve"> 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>the causes and effects of events and developments and make judgments about their importance. Students explain the significance of these events and developments over the short and long term.</w:t>
            </w:r>
          </w:p>
        </w:tc>
        <w:tc>
          <w:tcPr>
            <w:tcW w:w="268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371C88B" w14:textId="70C8DA7A" w:rsidR="006D708D" w:rsidRPr="00B42A98" w:rsidRDefault="00390364" w:rsidP="00390364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Students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demonstrate</w:t>
            </w:r>
            <w:r>
              <w:rPr>
                <w:rFonts w:ascii="Helvetica" w:hAnsi="Helvetica"/>
                <w:sz w:val="20"/>
                <w:szCs w:val="20"/>
              </w:rPr>
              <w:t xml:space="preserve"> c</w:t>
            </w:r>
            <w:r w:rsidR="005938F5">
              <w:rPr>
                <w:rFonts w:ascii="Helvetica" w:hAnsi="Helvetica"/>
                <w:sz w:val="20"/>
                <w:szCs w:val="20"/>
              </w:rPr>
              <w:t>reativity through a presentation in the form of a conventional poster, PowerPoint or other simple presentation method.</w:t>
            </w:r>
          </w:p>
        </w:tc>
        <w:tc>
          <w:tcPr>
            <w:tcW w:w="2332" w:type="dxa"/>
          </w:tcPr>
          <w:p w14:paraId="42366C76" w14:textId="41C29DE3" w:rsidR="006D708D" w:rsidRPr="00B42A98" w:rsidRDefault="005938F5" w:rsidP="00B42A98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When </w:t>
            </w:r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 xml:space="preserve">evaluating </w:t>
            </w:r>
            <w:r w:rsidRPr="005938F5">
              <w:rPr>
                <w:rFonts w:ascii="Helvetica" w:hAnsi="Helvetica"/>
                <w:sz w:val="20"/>
                <w:szCs w:val="20"/>
              </w:rPr>
              <w:t xml:space="preserve">sources, they </w:t>
            </w:r>
            <w:proofErr w:type="spellStart"/>
            <w:r w:rsidRPr="00390364">
              <w:rPr>
                <w:rFonts w:ascii="Helvetica" w:hAnsi="Helvetica"/>
                <w:sz w:val="20"/>
                <w:szCs w:val="20"/>
                <w:u w:val="single"/>
              </w:rPr>
              <w:t>analyse</w:t>
            </w:r>
            <w:proofErr w:type="spellEnd"/>
            <w:r w:rsidRPr="005938F5">
              <w:rPr>
                <w:rFonts w:ascii="Helvetica" w:hAnsi="Helvetica"/>
                <w:sz w:val="20"/>
                <w:szCs w:val="20"/>
              </w:rPr>
              <w:t xml:space="preserve"> origin and purpose, and draw con</w:t>
            </w:r>
            <w:r>
              <w:rPr>
                <w:rFonts w:ascii="Helvetica" w:hAnsi="Helvetica"/>
                <w:sz w:val="20"/>
                <w:szCs w:val="20"/>
              </w:rPr>
              <w:t>clusions about their usefulness therefore citing appropriate sources.</w:t>
            </w:r>
          </w:p>
        </w:tc>
      </w:tr>
      <w:tr w:rsidR="006D708D" w14:paraId="1102A2F7" w14:textId="3CEBC23C" w:rsidTr="006D708D">
        <w:trPr>
          <w:cantSplit/>
          <w:trHeight w:val="316"/>
          <w:jc w:val="center"/>
        </w:trPr>
        <w:tc>
          <w:tcPr>
            <w:tcW w:w="6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25A8F614" w14:textId="77777777" w:rsidR="006D708D" w:rsidRDefault="006D708D" w:rsidP="003B1A7D">
            <w:pPr>
              <w:pStyle w:val="SOFinalPerformanceTableLetters"/>
            </w:pPr>
            <w:r>
              <w:t>D</w:t>
            </w:r>
          </w:p>
        </w:tc>
        <w:tc>
          <w:tcPr>
            <w:tcW w:w="2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DF51217" w14:textId="66146F4E" w:rsidR="006D708D" w:rsidRPr="00B42A98" w:rsidRDefault="00C11992" w:rsidP="00C11992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Students </w:t>
            </w:r>
            <w:r>
              <w:rPr>
                <w:rFonts w:ascii="Helvetica" w:hAnsi="Helvetica" w:cs="Times"/>
                <w:sz w:val="20"/>
                <w:szCs w:val="20"/>
              </w:rPr>
              <w:t xml:space="preserve">attempt to </w:t>
            </w:r>
            <w:r w:rsidRPr="00390364">
              <w:rPr>
                <w:rFonts w:ascii="Helvetica" w:hAnsi="Helvetica" w:cs="Times"/>
                <w:sz w:val="20"/>
                <w:szCs w:val="20"/>
                <w:u w:val="single"/>
              </w:rPr>
              <w:t>sequence</w:t>
            </w:r>
            <w:r w:rsidRPr="00B42A98">
              <w:rPr>
                <w:rFonts w:ascii="Helvetica" w:hAnsi="Helvetica" w:cs="Times"/>
                <w:sz w:val="20"/>
                <w:szCs w:val="20"/>
              </w:rPr>
              <w:t xml:space="preserve"> events and developments within a chronological framework</w:t>
            </w:r>
            <w:r>
              <w:rPr>
                <w:rFonts w:ascii="Helvetica" w:hAnsi="Helvetica" w:cs="Times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14:paraId="1DC3D85F" w14:textId="2D606343" w:rsidR="006D708D" w:rsidRPr="00B42A98" w:rsidRDefault="00C11992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Poor </w:t>
            </w:r>
            <w:r w:rsidRPr="00390364">
              <w:rPr>
                <w:rFonts w:ascii="Helvetica" w:hAnsi="Helvetica" w:cs="Arial"/>
                <w:color w:val="000000" w:themeColor="text1"/>
                <w:sz w:val="20"/>
                <w:szCs w:val="20"/>
                <w:u w:val="single"/>
              </w:rPr>
              <w:t>explanation</w:t>
            </w: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of significance.</w:t>
            </w:r>
          </w:p>
        </w:tc>
        <w:tc>
          <w:tcPr>
            <w:tcW w:w="268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D506A15" w14:textId="2D3EB9BD" w:rsidR="006D708D" w:rsidRPr="00B42A98" w:rsidRDefault="005938F5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Presentation method is unsuitable.</w:t>
            </w:r>
          </w:p>
        </w:tc>
        <w:tc>
          <w:tcPr>
            <w:tcW w:w="2332" w:type="dxa"/>
          </w:tcPr>
          <w:p w14:paraId="3B8749B2" w14:textId="3C20E063" w:rsidR="006D708D" w:rsidRPr="00B42A98" w:rsidRDefault="00C11992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Referencing is inappropriate.</w:t>
            </w:r>
          </w:p>
        </w:tc>
      </w:tr>
      <w:tr w:rsidR="006D708D" w14:paraId="63227303" w14:textId="5022F998" w:rsidTr="006D708D">
        <w:trPr>
          <w:cantSplit/>
          <w:trHeight w:val="316"/>
          <w:jc w:val="center"/>
        </w:trPr>
        <w:tc>
          <w:tcPr>
            <w:tcW w:w="62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2D32909C" w14:textId="77777777" w:rsidR="006D708D" w:rsidRDefault="006D708D" w:rsidP="003B1A7D">
            <w:pPr>
              <w:pStyle w:val="SOFinalPerformanceTableLetters"/>
            </w:pPr>
            <w:r>
              <w:t>E</w:t>
            </w:r>
          </w:p>
        </w:tc>
        <w:tc>
          <w:tcPr>
            <w:tcW w:w="2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7E270F7" w14:textId="38FEF561" w:rsidR="006D708D" w:rsidRPr="00B42A98" w:rsidRDefault="00C11992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No chronological framework.</w:t>
            </w:r>
          </w:p>
        </w:tc>
        <w:tc>
          <w:tcPr>
            <w:tcW w:w="2460" w:type="dxa"/>
          </w:tcPr>
          <w:p w14:paraId="1514615D" w14:textId="65CCC66C" w:rsidR="006D708D" w:rsidRPr="00B42A98" w:rsidRDefault="00C11992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No explanation of significance.</w:t>
            </w:r>
          </w:p>
        </w:tc>
        <w:tc>
          <w:tcPr>
            <w:tcW w:w="268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9E7F803" w14:textId="2B50046A" w:rsidR="006D708D" w:rsidRPr="00B42A98" w:rsidRDefault="005938F5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No presentation</w:t>
            </w:r>
            <w:r w:rsidR="00C11992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8CE2471" w14:textId="544D0F47" w:rsidR="006D708D" w:rsidRPr="00B42A98" w:rsidRDefault="00C11992" w:rsidP="00B42A98">
            <w:pPr>
              <w:pStyle w:val="SOFinalPerformanceTableText"/>
              <w:spacing w:before="0" w:after="12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No referencing.</w:t>
            </w:r>
          </w:p>
        </w:tc>
      </w:tr>
    </w:tbl>
    <w:p w14:paraId="5B89FB55" w14:textId="77777777" w:rsidR="004A570F" w:rsidRPr="00211634" w:rsidRDefault="004A570F" w:rsidP="005A785D">
      <w:pPr>
        <w:spacing w:after="120"/>
        <w:rPr>
          <w:lang w:val="en-AU"/>
        </w:rPr>
      </w:pPr>
    </w:p>
    <w:sectPr w:rsidR="004A570F" w:rsidRPr="00211634" w:rsidSect="00211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F0C3" w14:textId="77777777" w:rsidR="00FC2796" w:rsidRDefault="00FC2796" w:rsidP="000623E1">
      <w:r>
        <w:separator/>
      </w:r>
    </w:p>
  </w:endnote>
  <w:endnote w:type="continuationSeparator" w:id="0">
    <w:p w14:paraId="20E416CF" w14:textId="77777777" w:rsidR="00FC2796" w:rsidRDefault="00FC2796" w:rsidP="0006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Helvetica Neue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C1E66" w14:textId="77777777" w:rsidR="00DC6225" w:rsidRDefault="00DC6225" w:rsidP="00DC6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70EA9" w14:textId="77777777" w:rsidR="00DC6225" w:rsidRDefault="00DC6225" w:rsidP="00DC62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7341" w14:textId="77777777" w:rsidR="00DC6225" w:rsidRPr="00D80D59" w:rsidRDefault="00DC6225" w:rsidP="00DC6225">
    <w:pPr>
      <w:pStyle w:val="Footer"/>
      <w:ind w:right="360"/>
      <w:rPr>
        <w:sz w:val="20"/>
        <w:szCs w:val="20"/>
      </w:rPr>
    </w:pPr>
    <w:r w:rsidRPr="00D80D59">
      <w:rPr>
        <w:sz w:val="20"/>
        <w:szCs w:val="20"/>
      </w:rPr>
      <w:tab/>
    </w:r>
    <w:r w:rsidRPr="00D80D59">
      <w:rPr>
        <w:sz w:val="20"/>
        <w:szCs w:val="20"/>
      </w:rPr>
      <w:tab/>
    </w:r>
    <w:r w:rsidRPr="00D80D5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249D" w14:textId="77777777" w:rsidR="006600A8" w:rsidRDefault="006600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1510" w14:textId="77777777" w:rsidR="00FC2796" w:rsidRDefault="00FC2796" w:rsidP="000623E1">
      <w:r>
        <w:separator/>
      </w:r>
    </w:p>
  </w:footnote>
  <w:footnote w:type="continuationSeparator" w:id="0">
    <w:p w14:paraId="5F63E66F" w14:textId="77777777" w:rsidR="00FC2796" w:rsidRDefault="00FC2796" w:rsidP="00062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D0F4" w14:textId="77777777" w:rsidR="006600A8" w:rsidRDefault="006600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837D" w14:textId="16F1AD06" w:rsidR="00DC6225" w:rsidRDefault="00211634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25F7CCE" wp14:editId="0EBD9E1F">
          <wp:simplePos x="0" y="0"/>
          <wp:positionH relativeFrom="column">
            <wp:posOffset>165735</wp:posOffset>
          </wp:positionH>
          <wp:positionV relativeFrom="paragraph">
            <wp:posOffset>10160</wp:posOffset>
          </wp:positionV>
          <wp:extent cx="269399" cy="360000"/>
          <wp:effectExtent l="0" t="0" r="10160" b="0"/>
          <wp:wrapNone/>
          <wp:docPr id="6" name="Picture 21" descr="Description: https://upload.wikimedia.org/wikipedia/commons/thumb/0/00/Southern_Cross_%28Victoria%29.svg/310px-Southern_Cross_%28Victoria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s://upload.wikimedia.org/wikipedia/commons/thumb/0/00/Southern_Cross_%28Victoria%29.svg/310px-Southern_Cross_%28Victoria%29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99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5754E" wp14:editId="3ABA7E98">
              <wp:simplePos x="0" y="0"/>
              <wp:positionH relativeFrom="column">
                <wp:posOffset>387985</wp:posOffset>
              </wp:positionH>
              <wp:positionV relativeFrom="paragraph">
                <wp:posOffset>3810</wp:posOffset>
              </wp:positionV>
              <wp:extent cx="248412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41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9C8C0" w14:textId="77777777" w:rsidR="00DC6225" w:rsidRPr="00961629" w:rsidRDefault="00DC6225" w:rsidP="00786439">
                          <w:pPr>
                            <w:jc w:val="center"/>
                            <w:rPr>
                              <w:rFonts w:ascii="Berlin Sans FB Demi" w:hAnsi="Berlin Sans FB Demi" w:cs="Arial"/>
                              <w:sz w:val="32"/>
                              <w:szCs w:val="32"/>
                            </w:rPr>
                          </w:pPr>
                          <w:r w:rsidRPr="00961629">
                            <w:rPr>
                              <w:rFonts w:ascii="Berlin Sans FB Demi" w:hAnsi="Berlin Sans FB Demi" w:cs="Arial"/>
                              <w:sz w:val="32"/>
                              <w:szCs w:val="32"/>
                            </w:rPr>
                            <w:t>SHAPING OUR NATION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5754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30.55pt;margin-top:.3pt;width:19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FFYgCAAAkBQAADgAAAGRycy9lMm9Eb2MueG1srFTJbtswEL0X6D8QvDuSDGUTIgeKAxcFjCRA&#10;UuRMU5QtVFxK0pHSov/eR8pOnLSHouiFGs0MZ3nzhheXg+zIk7Cu1aqk2VFKiVBc161al/TLw2Jy&#10;RonzTNWs00qU9Fk4ejn7+OGiN4WY6o3uamEJgihX9KakG+9NkSSOb4Rk7kgboWBstJXM49euk9qy&#10;HtFll0zT9CTpta2N1Vw4B+31aKSzGL9pBPe3TeOEJ11JUZuPp43nKpzJ7IIVa8vMpuW7Mtg/VCFZ&#10;q5D0JdQ184xsbftbKNlyq51u/BHXMtFN03IRe0A3Wfqum/sNMyL2AnCceYHJ/b+w/ObpzpK2LmlO&#10;iWISI3oQgydXeiB5QKc3roDTvYGbH6DGlGOnziw1/+rgkhz4jBccvAMaQ2Nl+KJPgosYwPML6CEL&#10;h3Kan+XZFCYOW358iqmGvMnrbWOd/yS0JEEoqcVQYwXsaen86Lp3CcmUXrRdBz0rOvVGgZijRkRm&#10;jLdZgUogBs9QU5zajzkKqU6Pzycn1XE2ybP0bFJV6XRyvajSKs0X8/P86ieqkCzLix78MWBfQA4I&#10;LTq23s0qmP9uWJLxN9TOsiSSauwPgSMk+1Ij5CPKAXw/rAY4BnGl62eMyuqR6s7wRQvYlsz5O2bB&#10;bSCNffW3OJpO9yXVO4mSjbbf/6QP/ugCVkpCryV137bMCkq6zwpkPM/yPCxX/IkjpMQeWlaHFrWV&#10;c411zPAyGB5FXLa+24uN1fIRa12FrDAxxZG7pH4vzv24wXgWuKiq6IR1Mswv1b3he4YGUjwMj8ya&#10;HXM84LvR+61ixTsCjb4jY6qt100b2fWK6o7qWMU4jN2zEXb98D96vT5us18AAAD//wMAUEsDBBQA&#10;BgAIAAAAIQDX9yRd2gAAAAYBAAAPAAAAZHJzL2Rvd25yZXYueG1sTI5BS8QwFITvgv8hPMGbm7Zq&#10;ldp0EWFRxIt1f0C2iU1p8xKapK3+ep8nPQ3DDDNfvd/sxBY9h8GhgHyXAdPYOTVgL+D4cbi6Bxai&#10;RCUnh1rAlw6wb87Palkpt+K7XtrYMxrBUEkBJkZfcR46o60MO+c1UvbpZisj2bnnapYrjduJF1lW&#10;cisHpAcjvX4yuhvbZAUc0vOLXb558q9tt6LxYzq+jUJcXmyPD8Ci3uJfGX7xCR0aYjq5hCqwSUCZ&#10;59QkBUbpzW1xDewk4K4ogTc1/4/f/AAAAP//AwBQSwECLQAUAAYACAAAACEA5JnDwPsAAADhAQAA&#10;EwAAAAAAAAAAAAAAAAAAAAAAW0NvbnRlbnRfVHlwZXNdLnhtbFBLAQItABQABgAIAAAAIQAjsmrh&#10;1wAAAJQBAAALAAAAAAAAAAAAAAAAACwBAABfcmVscy8ucmVsc1BLAQItABQABgAIAAAAIQAKS0UV&#10;iAIAACQFAAAOAAAAAAAAAAAAAAAAACwCAABkcnMvZTJvRG9jLnhtbFBLAQItABQABgAIAAAAIQDX&#10;9yRd2gAAAAYBAAAPAAAAAAAAAAAAAAAAAOAEAABkcnMvZG93bnJldi54bWxQSwUGAAAAAAQABADz&#10;AAAA5wUAAAAA&#10;" filled="f" stroked="f">
              <v:path arrowok="t"/>
              <v:textbox>
                <w:txbxContent>
                  <w:p w14:paraId="42F9C8C0" w14:textId="77777777" w:rsidR="00DC6225" w:rsidRPr="00961629" w:rsidRDefault="00DC6225" w:rsidP="00786439">
                    <w:pPr>
                      <w:jc w:val="center"/>
                      <w:rPr>
                        <w:rFonts w:ascii="Berlin Sans FB Demi" w:hAnsi="Berlin Sans FB Demi" w:cs="Arial"/>
                        <w:sz w:val="32"/>
                        <w:szCs w:val="32"/>
                      </w:rPr>
                    </w:pPr>
                    <w:r w:rsidRPr="00961629">
                      <w:rPr>
                        <w:rFonts w:ascii="Berlin Sans FB Demi" w:hAnsi="Berlin Sans FB Demi" w:cs="Arial"/>
                        <w:sz w:val="32"/>
                        <w:szCs w:val="32"/>
                      </w:rPr>
                      <w:t>SHAPING OUR NATION</w:t>
                    </w:r>
                  </w:p>
                </w:txbxContent>
              </v:textbox>
            </v:shape>
          </w:pict>
        </mc:Fallback>
      </mc:AlternateContent>
    </w:r>
    <w:r w:rsidRPr="00211634">
      <w:rPr>
        <w:noProof/>
      </w:rPr>
      <w:drawing>
        <wp:anchor distT="0" distB="0" distL="114300" distR="114300" simplePos="0" relativeHeight="251665408" behindDoc="1" locked="0" layoutInCell="1" allowOverlap="1" wp14:anchorId="634D6907" wp14:editId="34D27CA0">
          <wp:simplePos x="0" y="0"/>
          <wp:positionH relativeFrom="column">
            <wp:posOffset>4696460</wp:posOffset>
          </wp:positionH>
          <wp:positionV relativeFrom="paragraph">
            <wp:posOffset>-215265</wp:posOffset>
          </wp:positionV>
          <wp:extent cx="956310" cy="636905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rPr>
        <w:noProof/>
      </w:rPr>
      <w:drawing>
        <wp:anchor distT="0" distB="0" distL="114300" distR="114300" simplePos="0" relativeHeight="251664384" behindDoc="1" locked="0" layoutInCell="1" allowOverlap="1" wp14:anchorId="08B50CB9" wp14:editId="771779F0">
          <wp:simplePos x="0" y="0"/>
          <wp:positionH relativeFrom="column">
            <wp:posOffset>5654675</wp:posOffset>
          </wp:positionH>
          <wp:positionV relativeFrom="paragraph">
            <wp:posOffset>-103505</wp:posOffset>
          </wp:positionV>
          <wp:extent cx="688975" cy="4597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rPr>
        <w:noProof/>
      </w:rPr>
      <w:drawing>
        <wp:anchor distT="0" distB="0" distL="114300" distR="114300" simplePos="0" relativeHeight="251663360" behindDoc="1" locked="0" layoutInCell="1" allowOverlap="1" wp14:anchorId="5B42FC30" wp14:editId="477DC6FC">
          <wp:simplePos x="0" y="0"/>
          <wp:positionH relativeFrom="column">
            <wp:posOffset>4279265</wp:posOffset>
          </wp:positionH>
          <wp:positionV relativeFrom="paragraph">
            <wp:posOffset>-220345</wp:posOffset>
          </wp:positionV>
          <wp:extent cx="457835" cy="648335"/>
          <wp:effectExtent l="0" t="0" r="0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t xml:space="preserve">  </w:t>
    </w:r>
    <w:r w:rsidRPr="00211634">
      <w:rPr>
        <w:noProof/>
      </w:rPr>
      <w:drawing>
        <wp:anchor distT="0" distB="0" distL="114300" distR="114300" simplePos="0" relativeHeight="251661312" behindDoc="1" locked="0" layoutInCell="1" allowOverlap="1" wp14:anchorId="02A3F640" wp14:editId="19A969D6">
          <wp:simplePos x="0" y="0"/>
          <wp:positionH relativeFrom="column">
            <wp:posOffset>3476625</wp:posOffset>
          </wp:positionH>
          <wp:positionV relativeFrom="paragraph">
            <wp:posOffset>-332105</wp:posOffset>
          </wp:positionV>
          <wp:extent cx="645031" cy="802640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31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rPr>
        <w:noProof/>
      </w:rPr>
      <w:drawing>
        <wp:anchor distT="0" distB="0" distL="114300" distR="114300" simplePos="0" relativeHeight="251660288" behindDoc="1" locked="0" layoutInCell="1" allowOverlap="1" wp14:anchorId="54AF2CB8" wp14:editId="60CE9063">
          <wp:simplePos x="0" y="0"/>
          <wp:positionH relativeFrom="column">
            <wp:posOffset>2795270</wp:posOffset>
          </wp:positionH>
          <wp:positionV relativeFrom="paragraph">
            <wp:posOffset>-218440</wp:posOffset>
          </wp:positionV>
          <wp:extent cx="687070" cy="548112"/>
          <wp:effectExtent l="0" t="0" r="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548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634">
      <w:t xml:space="preserve">   </w:t>
    </w:r>
    <w:r w:rsidR="00692E7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8C7625" wp14:editId="32165DF4">
              <wp:simplePos x="0" y="0"/>
              <wp:positionH relativeFrom="column">
                <wp:posOffset>-1142365</wp:posOffset>
              </wp:positionH>
              <wp:positionV relativeFrom="paragraph">
                <wp:posOffset>-678180</wp:posOffset>
              </wp:positionV>
              <wp:extent cx="13030200" cy="1943100"/>
              <wp:effectExtent l="25400" t="101600" r="228600" b="3810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13030200" cy="19431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8382352" h="1943100">
                            <a:moveTo>
                              <a:pt x="482600" y="1841500"/>
                            </a:moveTo>
                            <a:cubicBezTo>
                              <a:pt x="522817" y="1826683"/>
                              <a:pt x="487525" y="1836212"/>
                              <a:pt x="596900" y="1803400"/>
                            </a:cubicBezTo>
                            <a:cubicBezTo>
                              <a:pt x="622545" y="1795707"/>
                              <a:pt x="647125" y="1784494"/>
                              <a:pt x="673100" y="1778000"/>
                            </a:cubicBezTo>
                            <a:cubicBezTo>
                              <a:pt x="690033" y="1773767"/>
                              <a:pt x="707557" y="1771429"/>
                              <a:pt x="723900" y="1765300"/>
                            </a:cubicBezTo>
                            <a:cubicBezTo>
                              <a:pt x="741627" y="1758653"/>
                              <a:pt x="756973" y="1746547"/>
                              <a:pt x="774700" y="1739900"/>
                            </a:cubicBezTo>
                            <a:cubicBezTo>
                              <a:pt x="791043" y="1733771"/>
                              <a:pt x="809157" y="1733329"/>
                              <a:pt x="825500" y="1727200"/>
                            </a:cubicBezTo>
                            <a:cubicBezTo>
                              <a:pt x="843227" y="1720553"/>
                              <a:pt x="858573" y="1708447"/>
                              <a:pt x="876300" y="1701800"/>
                            </a:cubicBezTo>
                            <a:cubicBezTo>
                              <a:pt x="892643" y="1695671"/>
                              <a:pt x="910382" y="1694116"/>
                              <a:pt x="927100" y="1689100"/>
                            </a:cubicBezTo>
                            <a:cubicBezTo>
                              <a:pt x="952745" y="1681407"/>
                              <a:pt x="978441" y="1673644"/>
                              <a:pt x="1003300" y="1663700"/>
                            </a:cubicBezTo>
                            <a:cubicBezTo>
                              <a:pt x="1006578" y="1662389"/>
                              <a:pt x="1087835" y="1628444"/>
                              <a:pt x="1104900" y="1625600"/>
                            </a:cubicBezTo>
                            <a:cubicBezTo>
                              <a:pt x="1142713" y="1619298"/>
                              <a:pt x="1181100" y="1617133"/>
                              <a:pt x="1219200" y="1612900"/>
                            </a:cubicBezTo>
                            <a:cubicBezTo>
                              <a:pt x="1339759" y="1572714"/>
                              <a:pt x="1268736" y="1589924"/>
                              <a:pt x="1435100" y="1574800"/>
                            </a:cubicBezTo>
                            <a:cubicBezTo>
                              <a:pt x="1460500" y="1566333"/>
                              <a:pt x="1489023" y="1564252"/>
                              <a:pt x="1511300" y="1549400"/>
                            </a:cubicBezTo>
                            <a:cubicBezTo>
                              <a:pt x="1524000" y="1540933"/>
                              <a:pt x="1535371" y="1530013"/>
                              <a:pt x="1549400" y="1524000"/>
                            </a:cubicBezTo>
                            <a:cubicBezTo>
                              <a:pt x="1565443" y="1517124"/>
                              <a:pt x="1583161" y="1515086"/>
                              <a:pt x="1600200" y="1511300"/>
                            </a:cubicBezTo>
                            <a:cubicBezTo>
                              <a:pt x="1670785" y="1495615"/>
                              <a:pt x="1664078" y="1499686"/>
                              <a:pt x="1739900" y="1485900"/>
                            </a:cubicBezTo>
                            <a:cubicBezTo>
                              <a:pt x="1761138" y="1482039"/>
                              <a:pt x="1782459" y="1478435"/>
                              <a:pt x="1803400" y="1473200"/>
                            </a:cubicBezTo>
                            <a:cubicBezTo>
                              <a:pt x="1833299" y="1465725"/>
                              <a:pt x="1861937" y="1453081"/>
                              <a:pt x="1892300" y="1447800"/>
                            </a:cubicBezTo>
                            <a:cubicBezTo>
                              <a:pt x="1959551" y="1436104"/>
                              <a:pt x="2027926" y="1432053"/>
                              <a:pt x="2095500" y="1422400"/>
                            </a:cubicBezTo>
                            <a:cubicBezTo>
                              <a:pt x="2116869" y="1419347"/>
                              <a:pt x="2137665" y="1412982"/>
                              <a:pt x="2159000" y="1409700"/>
                            </a:cubicBezTo>
                            <a:cubicBezTo>
                              <a:pt x="2192733" y="1404510"/>
                              <a:pt x="2226733" y="1401233"/>
                              <a:pt x="2260600" y="1397000"/>
                            </a:cubicBezTo>
                            <a:cubicBezTo>
                              <a:pt x="2313188" y="1381975"/>
                              <a:pt x="2466843" y="1337006"/>
                              <a:pt x="2501900" y="1333500"/>
                            </a:cubicBezTo>
                            <a:cubicBezTo>
                              <a:pt x="2544233" y="1329267"/>
                              <a:pt x="2586826" y="1327111"/>
                              <a:pt x="2628900" y="1320800"/>
                            </a:cubicBezTo>
                            <a:cubicBezTo>
                              <a:pt x="2648564" y="1317850"/>
                              <a:pt x="2764334" y="1295410"/>
                              <a:pt x="2806700" y="1282700"/>
                            </a:cubicBezTo>
                            <a:cubicBezTo>
                              <a:pt x="2832345" y="1275007"/>
                              <a:pt x="2856737" y="1262988"/>
                              <a:pt x="2882900" y="1257300"/>
                            </a:cubicBezTo>
                            <a:cubicBezTo>
                              <a:pt x="3045889" y="1221868"/>
                              <a:pt x="3118102" y="1218826"/>
                              <a:pt x="3276600" y="1193800"/>
                            </a:cubicBezTo>
                            <a:cubicBezTo>
                              <a:pt x="3297922" y="1190433"/>
                              <a:pt x="3318933" y="1185333"/>
                              <a:pt x="3340100" y="1181100"/>
                            </a:cubicBezTo>
                            <a:cubicBezTo>
                              <a:pt x="3425796" y="1123970"/>
                              <a:pt x="3358494" y="1161101"/>
                              <a:pt x="3543300" y="1130300"/>
                            </a:cubicBezTo>
                            <a:cubicBezTo>
                              <a:pt x="3564592" y="1126751"/>
                              <a:pt x="3585478" y="1120967"/>
                              <a:pt x="3606800" y="1117600"/>
                            </a:cubicBezTo>
                            <a:cubicBezTo>
                              <a:pt x="3665936" y="1108263"/>
                              <a:pt x="3725281" y="1100289"/>
                              <a:pt x="3784600" y="1092200"/>
                            </a:cubicBezTo>
                            <a:cubicBezTo>
                              <a:pt x="3818417" y="1087589"/>
                              <a:pt x="3852467" y="1084690"/>
                              <a:pt x="3886200" y="1079500"/>
                            </a:cubicBezTo>
                            <a:cubicBezTo>
                              <a:pt x="3907535" y="1076218"/>
                              <a:pt x="3928462" y="1070661"/>
                              <a:pt x="3949700" y="1066800"/>
                            </a:cubicBezTo>
                            <a:cubicBezTo>
                              <a:pt x="3975035" y="1062194"/>
                              <a:pt x="4000449" y="1058016"/>
                              <a:pt x="4025900" y="1054100"/>
                            </a:cubicBezTo>
                            <a:cubicBezTo>
                              <a:pt x="4055486" y="1049548"/>
                              <a:pt x="4085447" y="1047271"/>
                              <a:pt x="4114800" y="1041400"/>
                            </a:cubicBezTo>
                            <a:cubicBezTo>
                              <a:pt x="4331659" y="998028"/>
                              <a:pt x="4095975" y="1029381"/>
                              <a:pt x="4330700" y="1003300"/>
                            </a:cubicBezTo>
                            <a:cubicBezTo>
                              <a:pt x="4445393" y="965069"/>
                              <a:pt x="4390481" y="976909"/>
                              <a:pt x="4546600" y="965200"/>
                            </a:cubicBezTo>
                            <a:lnTo>
                              <a:pt x="4914900" y="939800"/>
                            </a:lnTo>
                            <a:cubicBezTo>
                              <a:pt x="4931833" y="935567"/>
                              <a:pt x="4949657" y="933976"/>
                              <a:pt x="4965700" y="927100"/>
                            </a:cubicBezTo>
                            <a:cubicBezTo>
                              <a:pt x="4979729" y="921087"/>
                              <a:pt x="4988654" y="903593"/>
                              <a:pt x="5003800" y="901700"/>
                            </a:cubicBezTo>
                            <a:cubicBezTo>
                              <a:pt x="5092113" y="890661"/>
                              <a:pt x="5181629" y="893804"/>
                              <a:pt x="5270500" y="889000"/>
                            </a:cubicBezTo>
                            <a:lnTo>
                              <a:pt x="5473700" y="876300"/>
                            </a:lnTo>
                            <a:cubicBezTo>
                              <a:pt x="5528765" y="872502"/>
                              <a:pt x="5583637" y="865502"/>
                              <a:pt x="5638800" y="863600"/>
                            </a:cubicBezTo>
                            <a:cubicBezTo>
                              <a:pt x="5829234" y="857033"/>
                              <a:pt x="6019800" y="855133"/>
                              <a:pt x="6210300" y="850900"/>
                            </a:cubicBezTo>
                            <a:cubicBezTo>
                              <a:pt x="6299200" y="846667"/>
                              <a:pt x="6388006" y="839292"/>
                              <a:pt x="6477000" y="838200"/>
                            </a:cubicBezTo>
                            <a:cubicBezTo>
                              <a:pt x="7078103" y="830825"/>
                              <a:pt x="7725844" y="1057548"/>
                              <a:pt x="8280400" y="825500"/>
                            </a:cubicBezTo>
                            <a:cubicBezTo>
                              <a:pt x="8384191" y="782070"/>
                              <a:pt x="8464770" y="181085"/>
                              <a:pt x="8229600" y="63500"/>
                            </a:cubicBezTo>
                            <a:cubicBezTo>
                              <a:pt x="8217626" y="57513"/>
                              <a:pt x="8204683" y="53126"/>
                              <a:pt x="8191500" y="50800"/>
                            </a:cubicBezTo>
                            <a:cubicBezTo>
                              <a:pt x="8132543" y="40396"/>
                              <a:pt x="8073549" y="26909"/>
                              <a:pt x="8013700" y="25400"/>
                            </a:cubicBezTo>
                            <a:cubicBezTo>
                              <a:pt x="7569321" y="14197"/>
                              <a:pt x="7124700" y="16933"/>
                              <a:pt x="6680200" y="12700"/>
                            </a:cubicBezTo>
                            <a:cubicBezTo>
                              <a:pt x="6616700" y="8467"/>
                              <a:pt x="6553341" y="0"/>
                              <a:pt x="6489700" y="0"/>
                            </a:cubicBezTo>
                            <a:cubicBezTo>
                              <a:pt x="6379131" y="0"/>
                              <a:pt x="6050039" y="18461"/>
                              <a:pt x="5918200" y="25400"/>
                            </a:cubicBezTo>
                            <a:lnTo>
                              <a:pt x="4457700" y="12700"/>
                            </a:lnTo>
                            <a:cubicBezTo>
                              <a:pt x="4431953" y="12274"/>
                              <a:pt x="4407250" y="0"/>
                              <a:pt x="4381500" y="0"/>
                            </a:cubicBezTo>
                            <a:lnTo>
                              <a:pt x="2743200" y="12700"/>
                            </a:lnTo>
                            <a:lnTo>
                              <a:pt x="889000" y="38100"/>
                            </a:lnTo>
                            <a:cubicBezTo>
                              <a:pt x="685800" y="46567"/>
                              <a:pt x="481843" y="44034"/>
                              <a:pt x="279400" y="63500"/>
                            </a:cubicBezTo>
                            <a:cubicBezTo>
                              <a:pt x="265073" y="64878"/>
                              <a:pt x="200427" y="126937"/>
                              <a:pt x="190500" y="139700"/>
                            </a:cubicBezTo>
                            <a:cubicBezTo>
                              <a:pt x="162654" y="175502"/>
                              <a:pt x="98830" y="277780"/>
                              <a:pt x="88900" y="317500"/>
                            </a:cubicBezTo>
                            <a:cubicBezTo>
                              <a:pt x="68725" y="398199"/>
                              <a:pt x="80995" y="351517"/>
                              <a:pt x="50800" y="457200"/>
                            </a:cubicBezTo>
                            <a:cubicBezTo>
                              <a:pt x="46567" y="618067"/>
                              <a:pt x="47934" y="779178"/>
                              <a:pt x="38100" y="939800"/>
                            </a:cubicBezTo>
                            <a:cubicBezTo>
                              <a:pt x="35208" y="987042"/>
                              <a:pt x="17259" y="1032390"/>
                              <a:pt x="12700" y="1079500"/>
                            </a:cubicBezTo>
                            <a:cubicBezTo>
                              <a:pt x="4534" y="1163878"/>
                              <a:pt x="4233" y="1248833"/>
                              <a:pt x="0" y="1333500"/>
                            </a:cubicBezTo>
                            <a:cubicBezTo>
                              <a:pt x="4233" y="1481667"/>
                              <a:pt x="4909" y="1629978"/>
                              <a:pt x="12700" y="1778000"/>
                            </a:cubicBezTo>
                            <a:cubicBezTo>
                              <a:pt x="13404" y="1791368"/>
                              <a:pt x="21722" y="1803228"/>
                              <a:pt x="25400" y="1816100"/>
                            </a:cubicBezTo>
                            <a:cubicBezTo>
                              <a:pt x="26414" y="1819649"/>
                              <a:pt x="44033" y="1896542"/>
                              <a:pt x="50800" y="1905000"/>
                            </a:cubicBezTo>
                            <a:cubicBezTo>
                              <a:pt x="72726" y="1932408"/>
                              <a:pt x="109195" y="1935474"/>
                              <a:pt x="139700" y="1943100"/>
                            </a:cubicBezTo>
                            <a:cubicBezTo>
                              <a:pt x="162097" y="1940860"/>
                              <a:pt x="275466" y="1935715"/>
                              <a:pt x="317500" y="1917700"/>
                            </a:cubicBezTo>
                            <a:cubicBezTo>
                              <a:pt x="331529" y="1911687"/>
                              <a:pt x="341652" y="1898499"/>
                              <a:pt x="355600" y="1892300"/>
                            </a:cubicBezTo>
                            <a:cubicBezTo>
                              <a:pt x="453856" y="1848631"/>
                              <a:pt x="442383" y="1856317"/>
                              <a:pt x="482600" y="184150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18900000" sx="101000" sy="101000" algn="b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0B7D6" w14:textId="77777777" w:rsidR="0023511F" w:rsidRDefault="0023511F" w:rsidP="002351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C7625" id="Freeform_x0020_2" o:spid="_x0000_s1027" style="position:absolute;margin-left:-89.95pt;margin-top:-53.35pt;width:1026pt;height:153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352,19431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/X8SALAADeIwAADgAAAGRycy9lMm9Eb2MueG1srFpbb9vIFX4v0P8g6D3x3C9GnEWzC7cFdttF&#10;s0WfaYmyhJVFlZRjZ4v+935nLhSP6gBi0TwEoocz5/6dC+fDd69P+8WXth923eFuKd+L5aI9rLr1&#10;7vB4t/z7L/fvwnIxnJrDutl3h/Zu+bUdlt99/P3vPrwcb1vVbbv9uu0XOOQw3L4c75bb0+l4e3Mz&#10;rLbtUzO8747tAYubrn9qTnjsH2/WffOC05/2N0oId/PS9etj363aYcBff8iLy4/p/M2mXZ3+utkM&#10;7Wmxv1uCt1P6v0//P9D/Nx8/NLePfXPc7laFjeZ/4OKp2R1AdDzqh+bULJ773X8d9bRb9d3QbU7v&#10;V93TTbfZ7FZtkgHSSHEhzedtc2yTLFDOcBzVNPz/jl395cvP/WK3hu2Wi0PzBBPd921LCl8o0s7L&#10;cbjFS5+PP/ck33D8sVv9OmDhhq3Qw4B3Fg8vP3VrnNI8n7qkkdcNjuo7aF6KIOjfcrHZ745/IpJ0&#10;JJSweE0W+TpapH09LVb4o9RCC9h5uVhhUUajJR6IenNLB9P+1fNw+mPbpd/Nlx+HU7bpuv5qtvXX&#10;6vVQf/bwjEuf6JcL+MRD9oljc6J9RIB+Ll7ulkEHpa1aLrZnVmj9qfvS/tKlN08kiQnKEcvEcTDS&#10;jhyfX1w9P+xWn9rfptusUkH6sk05F3ThpBzqrbJlVTslk3XAXFq10cWRpNBmJMkJ8ae81SllTTnY&#10;R+uFn5J1xstK1gdjomGrPtkjSeo9WZdWYRtOiD8VsuBX6yyP99o7RhZcWFt04b00Kk7JeqVHab2z&#10;egZZb6RT9WAbsJkdbF30lSnjrOFMeeOrkr2OxMK10voohakHaw2RpmSDiHKUVmvNpQ3KkgtlJStP&#10;0XAt2WC0GqVVwnJpgw12lFbAuEza4B0pNpMVEsa9nmxUrkrronVcWqgCgZQPdtFI6aa6iMpTiCey&#10;LuDd68lGq3z1ZBek4Z4cyX0BchSVzmtnmCeDjh7FdU6Toa/VMvY665Ho0tFO6cC8FbDngy4R5hS4&#10;4JThGaM3O2UJOq6mjMjwsviVk1HFMNWllEGelSnxJvN2qbBj1LVUcxwaR0VvY5bZenDBhVIuQMdl&#10;OcSo+LLRdmTMejPHuaRxYowHC1NdCGVCFKqoxDqjANhQZwVKaSVySvEvCzibo22r8Pq4V8QLylZb&#10;DVdPbkCgBMMwyplaXs4nXW1nCyyqEWVhyAt12qClq5SRcAILKQmXGu1c5L+asgMUh+K8BrEsLRPK&#10;OYRZcX0To7ugXGAyyWyCneVh3sFU9eighOZR5YMy1QENYhsRNtV2yFkwU/Z6DmrKQBBcfBtZwCMB&#10;sqMRabrkEANDBwbmMkQ1ehgwdZZvRxutLYY02gEappSVUB7Qmj0M0C44niuBzdU/jSIXo91XpWMF&#10;GA6uygz5eDJQEhnaVTcAVADAJypRkkxbIsOIOAc9CYR8rQSMMAAGdrRSQOsSz0ZIxYMOq2IstgBJ&#10;c0oQpaWWoXiYDhKAxigb1GA16JCzgfJs2Qo54jZA6Fzm8XKHP+XiBxWXIUGSd8LXICI/OjjUkHXZ&#10;S8k8TCGJnCkrqqpp93V2dghDZ8rREqHNte2RuHVZVtGaC2MEATwodlZBzbJz0ErX9Kw81MVlBlso&#10;AzNjkDDCMFMPCyHlp6QxhbJlhswaThWQk/NeJaHc6dGa0qQoBQlWSfMTylrB86vMCIw52oZpEbDl&#10;aHgLdMuOhvtREkmMyWAvUhkMgZ6waLuk8mvtrJH4fCwuhKBBZHDKNlAtnykDaAXzMG3B6UiZerDr&#10;PUzDvWysMsOzgWdTdaLoBCgWyoAs7voa4UwazoxJP6ca0kCoWIsOVF3KcW0Dx9FhlaOREnmZppFD&#10;RjsLWG2OzIEaveK8KPfsxdEBlQPkTEKh0EavxlQSghvzs0APNodyRKdUi0vh0Rdy346oN10xhvDC&#10;oUqYGiOahNWZMcDdLMqI4ZEyCPPWkColtItFZhsEL/ONUKkayJQJZ673MINGxqDQyHtRlBgmsxHw&#10;MKSvsky16VRmNByp3izLaBNmUNaos0rREWOAC7GTkX8ph+STFaCCE0ZIjeBZ2o1rwxk9g9UxI0V0&#10;ViBTT8xo0A6b4tnRw7v4qkUig5DEFvZ+y6/3h+kwwkQ5diVRQ9SqpPraW2nNRABawbOoLQCdcQln&#10;QzGV+aD2gcFsWqtc5h7wauUAZD165iSgonaLk0V42Qx1EQ4LLU5Uh1hLiJ72CjknoVmABCrURBb5&#10;+CK0LAAbWaysggar5NCpjk0MUtO3qpaq7DLkMUiQRUWlO88qqq+9ZRMLzMOMJPMBBESim4qPzgHN&#10;bl51qB75qtOhgnFwgObqBJwQfyq8Il0j3eeDMVTiic+hdBoPRsF7sQob1uyD+oRKnWtdARofW1oA&#10;n+MemMXJwBE0umUmLUZd0G6OExr1zSBLPRJ4ztKiIeANg4fa0fWnVSmsv8CroOAclW6e9VwrLtg0&#10;MuaUhn4I8DI1LhRAImW64A9t3MT0QalYYcHNql6DQl4u5Smk4W0uuDA0uqSAslryWgo1dhqHpsVZ&#10;dWuQGkVzPtagFWTYEYRHxZJjTV3CHzLPGDU4Yo5VMQ3UqnZjaA+m6qMevAajxHsMVSiTjhl9VpUM&#10;FBkrbNiPkUR8oiTM/DBDo6Yf0/iMWNGYSuq3jiNoQrdNVkJdw0sGG2UKDVr8tjorImUwQPKi0MoH&#10;TtRR33oLQDDukBH9bWICQ0wGnwZDB0BZWmSaMMi5VD7Rrrc1UWmWRsxTG/1tzvjbBanpcNAZPam+&#10;9JYYDkPWcj4mCdyeSNm1v4RAAMtJdKLRr5gwLzgVqoMy1IVboNCeHoqSrI6DESfA/cki2pOqOZka&#10;aVq8qqdEnqsJVmJsz3MI+jid9as8fSKYkkz6TLbS2Djqk+uRP2WzYbhYPkqgNJEY1UzkwDA95nSH&#10;GSNmZdM1TMaqMTDVmUEw244M7zAJvzCjx7QkSeERUFzj2U1oHyuiuEz8KUuI70wiN0kxeFhtKoWE&#10;8CU6BXpq3kzIFF9EUc5sJVBhlhwlkSi5HOdphTIwKAO7Ej0zRyDnExEGF3kalWeRj/I552Qi38wv&#10;ThLtdBGQgI8PAZDSap+OySG+xE0VnnEu6RS8ngOfG44/FXxxBoPxsjM65KiJp1LQF4ALqIy5kc+u&#10;mgPzbTR7iyYanjo7QvpCNzSlKfGpqYQHZhnoxBnqlMBP/LJvrZwOf8qSAgQw98uiArqCY5GOeQ+q&#10;sbKqredT5BL9maxMqeJa7EFDZkuVjdoCM0wW78iWaHiK/iMmHkz/1KEUOKhD22vJIlYwryoHoxdF&#10;GmWGxTegalmLRcbUNz8Pc7Wu9t3QZn7oA3TC4vGjdMLl82fvodvv1ve7/Z4+dAz948P3+37xpcGd&#10;h/v0j5jDFvba/kAvHzralpfzX9p0a6J8+u6eT23/ebt+WTzsn/u/NbgnUBxzvRvwSb/g23qHKxXQ&#10;IcpnUuhAX+5pdEW/ExLl383+EZdEHvZLug/wj91pmy44UKZOH2j64TTy/bBvVr+mPzf747bJwiAj&#10;jph9zG8nuUYu0xMTABcJiih0pSDdyPhXROkmPqn47h7u8s5sjH2H8im8Q1PyCSUx5mI/3P+7qKzu&#10;T7cd6IJDvhFxen14LbcmoDu6/PDQrb/i+kO66ACxcSUG6tl2/W/LxQuul9wth38+N327XOz/fMD9&#10;DbTXBq+d0gPKI4WHfrryMF1pDiscdbdcnfrlIj98f8IzNj0f+93jFrTyZYpD9wdcvNjs6BJE4jnz&#10;VR5wiSSpqFx4oVsq0+f01vlazsf/AAAA//8DAFBLAwQUAAYACAAAACEAhZnSmOMAAAAOAQAADwAA&#10;AGRycy9kb3ducmV2LnhtbEyPsW7CMBCG90p9B+sqdanACUiEhDioqoTKwgDt0G5HbJIo8TmKHXD7&#10;9HWmsv2n+/Tfd/nW645d1WAbQwLieQRMUWlkQ5WAz4/dbA3MOiSJnSEl4EdZ2BaPDzlm0tzoqK4n&#10;V7FQQjZDAbVzfca5LWul0c5NryjsLmbQ6MI4VFwOeAvluuOLKFpxjQ2FCzX26q1WZXsatQD83b98&#10;kx137df70hzag/fHfS3E85N/3QBzyrt/GCb9oA5FcDqbkaRlnYBZnKRpYKcUrRJgE7NOFjGwc0hp&#10;ugRe5Pz+jeIPAAD//wMAUEsBAi0AFAAGAAgAAAAhAOSZw8D7AAAA4QEAABMAAAAAAAAAAAAAAAAA&#10;AAAAAFtDb250ZW50X1R5cGVzXS54bWxQSwECLQAUAAYACAAAACEAI7Jq4dcAAACUAQAACwAAAAAA&#10;AAAAAAAAAAAsAQAAX3JlbHMvLnJlbHNQSwECLQAUAAYACAAAACEAow/X8SALAADeIwAADgAAAAAA&#10;AAAAAAAAAAAsAgAAZHJzL2Uyb0RvYy54bWxQSwECLQAUAAYACAAAACEAhZnSmOMAAAAOAQAADwAA&#10;AAAAAAAAAAAAAAB4DQAAZHJzL2Rvd25yZXYueG1sUEsFBgAAAAAEAAQA8wAAAIgOAAAAAA==&#10;" adj="-11796480,,5400" path="m482600,1841500c522817,1826683,487525,1836212,596900,1803400,622545,1795707,647125,1784494,673100,1778000,690033,1773767,707557,1771429,723900,1765300,741627,1758653,756973,1746547,774700,1739900,791043,1733771,809157,1733329,825500,1727200,843227,1720553,858573,1708447,876300,1701800,892643,1695671,910382,1694116,927100,1689100,952745,1681407,978441,1673644,1003300,1663700,1006578,1662389,1087835,1628444,1104900,1625600,1142713,1619298,1181100,1617133,1219200,1612900,1339759,1572714,1268736,1589924,1435100,1574800,1460500,1566333,1489023,1564252,1511300,1549400,1524000,1540933,1535371,1530013,1549400,1524000,1565443,1517124,1583161,1515086,1600200,1511300,1670785,1495615,1664078,1499686,1739900,1485900,1761138,1482039,1782459,1478435,1803400,1473200,1833299,1465725,1861937,1453081,1892300,1447800,1959551,1436104,2027926,1432053,2095500,1422400,2116869,1419347,2137665,1412982,2159000,1409700,2192733,1404510,2226733,1401233,2260600,1397000,2313188,1381975,2466843,1337006,2501900,1333500,2544233,1329267,2586826,1327111,2628900,1320800,2648564,1317850,2764334,1295410,2806700,1282700,2832345,1275007,2856737,1262988,2882900,1257300,3045889,1221868,3118102,1218826,3276600,1193800,3297922,1190433,3318933,1185333,3340100,1181100,3425796,1123970,3358494,1161101,3543300,1130300,3564592,1126751,3585478,1120967,3606800,1117600,3665936,1108263,3725281,1100289,3784600,1092200,3818417,1087589,3852467,1084690,3886200,1079500,3907535,1076218,3928462,1070661,3949700,1066800,3975035,1062194,4000449,1058016,4025900,1054100,4055486,1049548,4085447,1047271,4114800,1041400,4331659,998028,4095975,1029381,4330700,1003300,4445393,965069,4390481,976909,4546600,965200l4914900,939800c4931833,935567,4949657,933976,4965700,927100,4979729,921087,4988654,903593,5003800,901700,5092113,890661,5181629,893804,5270500,889000l5473700,876300c5528765,872502,5583637,865502,5638800,863600,5829234,857033,6019800,855133,6210300,850900,6299200,846667,6388006,839292,6477000,838200,7078103,830825,7725844,1057548,8280400,825500,8384191,782070,8464770,181085,8229600,63500,8217626,57513,8204683,53126,8191500,50800,8132543,40396,8073549,26909,8013700,25400,7569321,14197,7124700,16933,6680200,12700,6616700,8467,6553341,,6489700,,6379131,,6050039,18461,5918200,25400l4457700,12700c4431953,12274,4407250,,4381500,0l2743200,12700,889000,38100c685800,46567,481843,44034,279400,63500,265073,64878,200427,126937,190500,139700,162654,175502,98830,277780,88900,317500,68725,398199,80995,351517,50800,457200,46567,618067,47934,779178,38100,939800,35208,987042,17259,1032390,12700,1079500,4534,1163878,4233,1248833,,1333500,4233,1481667,4909,1629978,12700,1778000,13404,1791368,21722,1803228,25400,1816100,26414,1819649,44033,1896542,50800,1905000,72726,1932408,109195,1935474,139700,1943100,162097,1940860,275466,1935715,317500,1917700,331529,1911687,341652,1898499,355600,1892300,453856,1848631,442383,1856317,482600,1841500xe" stroked="f">
              <v:stroke joinstyle="miter"/>
              <v:shadow on="t" type="perspective" opacity="26214f" mv:blur="50800f" origin="-.5,.5" offset="26941emu,-26941emu" matrix="66191f,,,66191f"/>
              <v:formulas/>
              <v:path arrowok="t" o:connecttype="custom" textboxrect="0,0,8382352,1943100"/>
              <v:textbox>
                <w:txbxContent>
                  <w:p w14:paraId="5E20B7D6" w14:textId="77777777" w:rsidR="0023511F" w:rsidRDefault="0023511F" w:rsidP="002351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2E7E">
      <w:rPr>
        <w:noProof/>
      </w:rPr>
      <w:drawing>
        <wp:anchor distT="0" distB="0" distL="114300" distR="114300" simplePos="0" relativeHeight="251656192" behindDoc="1" locked="0" layoutInCell="1" allowOverlap="1" wp14:anchorId="13EEC3CA" wp14:editId="6CD64850">
          <wp:simplePos x="0" y="0"/>
          <wp:positionH relativeFrom="column">
            <wp:posOffset>-572770</wp:posOffset>
          </wp:positionH>
          <wp:positionV relativeFrom="paragraph">
            <wp:posOffset>-2621280</wp:posOffset>
          </wp:positionV>
          <wp:extent cx="7886700" cy="3664585"/>
          <wp:effectExtent l="0" t="0" r="12700" b="0"/>
          <wp:wrapNone/>
          <wp:docPr id="2" name="Picture 9" descr="Description: http://www.peterfowleraboriginalart.com/resources/3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Description: http://www.peterfowleraboriginalart.com/resources/3cropped.JPG"/>
                  <pic:cNvPicPr>
                    <a:picLocks noChangeAspect="1" noChangeArrowheads="1"/>
                  </pic:cNvPicPr>
                </pic:nvPicPr>
                <pic:blipFill>
                  <a:blip r:embed="rId10">
                    <a:alphaModFix amt="43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366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D75E8" w14:textId="77777777" w:rsidR="006600A8" w:rsidRDefault="006600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E22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5102F4"/>
    <w:multiLevelType w:val="hybridMultilevel"/>
    <w:tmpl w:val="798C7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E0E"/>
    <w:multiLevelType w:val="hybridMultilevel"/>
    <w:tmpl w:val="52C84A86"/>
    <w:lvl w:ilvl="0" w:tplc="FEDE2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E1"/>
    <w:rsid w:val="000623E1"/>
    <w:rsid w:val="000A1E05"/>
    <w:rsid w:val="001718CF"/>
    <w:rsid w:val="001D23D1"/>
    <w:rsid w:val="001D68E6"/>
    <w:rsid w:val="00211634"/>
    <w:rsid w:val="00234DF9"/>
    <w:rsid w:val="0023511F"/>
    <w:rsid w:val="002E56CA"/>
    <w:rsid w:val="00390364"/>
    <w:rsid w:val="00401F61"/>
    <w:rsid w:val="004A570F"/>
    <w:rsid w:val="004E0C53"/>
    <w:rsid w:val="005938F5"/>
    <w:rsid w:val="005A785D"/>
    <w:rsid w:val="006600A8"/>
    <w:rsid w:val="00692E7E"/>
    <w:rsid w:val="006B28EC"/>
    <w:rsid w:val="006D708D"/>
    <w:rsid w:val="00701186"/>
    <w:rsid w:val="00762F38"/>
    <w:rsid w:val="00786439"/>
    <w:rsid w:val="007B0F94"/>
    <w:rsid w:val="007C6D26"/>
    <w:rsid w:val="008240EE"/>
    <w:rsid w:val="0084483E"/>
    <w:rsid w:val="008C0BAD"/>
    <w:rsid w:val="008F1A84"/>
    <w:rsid w:val="00961629"/>
    <w:rsid w:val="00986D29"/>
    <w:rsid w:val="009B509B"/>
    <w:rsid w:val="009D33FD"/>
    <w:rsid w:val="009E507B"/>
    <w:rsid w:val="00B1037C"/>
    <w:rsid w:val="00B42A98"/>
    <w:rsid w:val="00B52815"/>
    <w:rsid w:val="00C11992"/>
    <w:rsid w:val="00C226B4"/>
    <w:rsid w:val="00CD7B8D"/>
    <w:rsid w:val="00D80D59"/>
    <w:rsid w:val="00D838E4"/>
    <w:rsid w:val="00DC6225"/>
    <w:rsid w:val="00DD7B4E"/>
    <w:rsid w:val="00EF2D8F"/>
    <w:rsid w:val="00FA11B2"/>
    <w:rsid w:val="00FA13B3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319F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E1"/>
  </w:style>
  <w:style w:type="paragraph" w:styleId="Footer">
    <w:name w:val="footer"/>
    <w:basedOn w:val="Normal"/>
    <w:link w:val="FooterChar"/>
    <w:uiPriority w:val="99"/>
    <w:unhideWhenUsed/>
    <w:rsid w:val="0006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E1"/>
  </w:style>
  <w:style w:type="paragraph" w:styleId="BalloonText">
    <w:name w:val="Balloon Text"/>
    <w:basedOn w:val="Normal"/>
    <w:link w:val="BalloonTextChar"/>
    <w:uiPriority w:val="99"/>
    <w:semiHidden/>
    <w:unhideWhenUsed/>
    <w:rsid w:val="00062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3E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25"/>
  </w:style>
  <w:style w:type="table" w:styleId="TableGrid">
    <w:name w:val="Table Grid"/>
    <w:basedOn w:val="TableNormal"/>
    <w:uiPriority w:val="59"/>
    <w:rsid w:val="00FA13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FinalPerformanceTableHead1">
    <w:name w:val="SO Final Performance Table Head 1"/>
    <w:rsid w:val="006D708D"/>
    <w:rPr>
      <w:rFonts w:ascii="Arial" w:eastAsia="SimSun" w:hAnsi="Arial"/>
      <w:b/>
      <w:color w:val="FFFFFF"/>
      <w:szCs w:val="24"/>
      <w:lang w:val="en-AU" w:eastAsia="zh-CN"/>
    </w:rPr>
  </w:style>
  <w:style w:type="paragraph" w:customStyle="1" w:styleId="SOFinalPerformanceTableText">
    <w:name w:val="SO Final Performance Table Text"/>
    <w:rsid w:val="006D708D"/>
    <w:pPr>
      <w:spacing w:before="120"/>
    </w:pPr>
    <w:rPr>
      <w:rFonts w:ascii="Arial" w:eastAsia="SimSun" w:hAnsi="Arial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6D708D"/>
    <w:pPr>
      <w:spacing w:before="120"/>
      <w:jc w:val="center"/>
    </w:pPr>
    <w:rPr>
      <w:rFonts w:ascii="Arial" w:eastAsia="SimSun" w:hAnsi="Arial"/>
      <w:b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4" Type="http://schemas.openxmlformats.org/officeDocument/2006/relationships/image" Target="media/image3.jpeg"/><Relationship Id="rId5" Type="http://schemas.microsoft.com/office/2007/relationships/hdphoto" Target="media/hdphoto2.wdp"/><Relationship Id="rId6" Type="http://schemas.openxmlformats.org/officeDocument/2006/relationships/image" Target="media/image4.tiff"/><Relationship Id="rId7" Type="http://schemas.openxmlformats.org/officeDocument/2006/relationships/image" Target="media/image5.tiff"/><Relationship Id="rId8" Type="http://schemas.openxmlformats.org/officeDocument/2006/relationships/image" Target="media/image6.png"/><Relationship Id="rId9" Type="http://schemas.microsoft.com/office/2007/relationships/hdphoto" Target="media/hdphoto3.wdp"/><Relationship Id="rId10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3D664D-EAD7-674A-A0AF-20AE8A37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696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cp:lastModifiedBy>Microsoft Office User</cp:lastModifiedBy>
  <cp:revision>11</cp:revision>
  <cp:lastPrinted>2016-05-10T05:37:00Z</cp:lastPrinted>
  <dcterms:created xsi:type="dcterms:W3CDTF">2017-05-22T04:09:00Z</dcterms:created>
  <dcterms:modified xsi:type="dcterms:W3CDTF">2017-05-25T05:34:00Z</dcterms:modified>
</cp:coreProperties>
</file>